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3400" w:type="dxa"/>
        <w:tblInd w:w="-162" w:type="dxa"/>
        <w:tblLook w:val="04A0" w:firstRow="1" w:lastRow="0" w:firstColumn="1" w:lastColumn="0" w:noHBand="0" w:noVBand="1"/>
      </w:tblPr>
      <w:tblGrid>
        <w:gridCol w:w="11628"/>
        <w:gridCol w:w="11772"/>
      </w:tblGrid>
      <w:tr w:rsidR="002A6AEA" w:rsidRPr="00676D10" w14:paraId="6DA6C27B" w14:textId="77777777" w:rsidTr="00B63066">
        <w:trPr>
          <w:trHeight w:val="13013"/>
        </w:trPr>
        <w:tc>
          <w:tcPr>
            <w:tcW w:w="11628" w:type="dxa"/>
            <w:tcBorders>
              <w:top w:val="nil"/>
              <w:left w:val="nil"/>
              <w:bottom w:val="nil"/>
              <w:right w:val="nil"/>
            </w:tcBorders>
          </w:tcPr>
          <w:bookmarkStart w:id="0" w:name="_GoBack"/>
          <w:bookmarkEnd w:id="0"/>
          <w:p w14:paraId="16E64881" w14:textId="0EE24430" w:rsidR="002A6AEA" w:rsidRPr="00676D10" w:rsidRDefault="00F6538E">
            <w:pPr>
              <w:rPr>
                <w:b/>
              </w:rPr>
            </w:pPr>
            <w:r>
              <w:rPr>
                <w:b/>
                <w:noProof/>
              </w:rPr>
              <mc:AlternateContent>
                <mc:Choice Requires="wps">
                  <w:drawing>
                    <wp:anchor distT="0" distB="0" distL="114300" distR="114300" simplePos="0" relativeHeight="251682304" behindDoc="0" locked="0" layoutInCell="1" allowOverlap="1" wp14:anchorId="195E9791" wp14:editId="151A6E0F">
                      <wp:simplePos x="0" y="0"/>
                      <wp:positionH relativeFrom="column">
                        <wp:posOffset>7265215</wp:posOffset>
                      </wp:positionH>
                      <wp:positionV relativeFrom="paragraph">
                        <wp:posOffset>-115807</wp:posOffset>
                      </wp:positionV>
                      <wp:extent cx="245660" cy="0"/>
                      <wp:effectExtent l="0" t="133350" r="0" b="133350"/>
                      <wp:wrapNone/>
                      <wp:docPr id="14" name="Straight Arrow Connector 14"/>
                      <wp:cNvGraphicFramePr/>
                      <a:graphic xmlns:a="http://schemas.openxmlformats.org/drawingml/2006/main">
                        <a:graphicData uri="http://schemas.microsoft.com/office/word/2010/wordprocessingShape">
                          <wps:wsp>
                            <wps:cNvCnPr/>
                            <wps:spPr>
                              <a:xfrm>
                                <a:off x="0" y="0"/>
                                <a:ext cx="245660" cy="0"/>
                              </a:xfrm>
                              <a:prstGeom prst="straightConnector1">
                                <a:avLst/>
                              </a:prstGeom>
                              <a:ln w="28575">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625FCE" id="_x0000_t32" coordsize="21600,21600" o:spt="32" o:oned="t" path="m,l21600,21600e" filled="f">
                      <v:path arrowok="t" fillok="f" o:connecttype="none"/>
                      <o:lock v:ext="edit" shapetype="t"/>
                    </v:shapetype>
                    <v:shape id="Straight Arrow Connector 14" o:spid="_x0000_s1026" type="#_x0000_t32" style="position:absolute;margin-left:572.05pt;margin-top:-9.1pt;width:19.35pt;height:0;z-index:251682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" strokecolor="black [3040]" strokeweight="2.25pt">
                      <v:stroke endarrow="open"/>
                    </v:shape>
                  </w:pict>
                </mc:Fallback>
              </mc:AlternateContent>
            </w:r>
            <w:r>
              <w:rPr>
                <w:b/>
                <w:noProof/>
              </w:rPr>
              <mc:AlternateContent>
                <mc:Choice Requires="wps">
                  <w:drawing>
                    <wp:anchor distT="0" distB="0" distL="114300" distR="114300" simplePos="0" relativeHeight="251681280" behindDoc="0" locked="0" layoutInCell="1" allowOverlap="1" wp14:anchorId="7EE1D10D" wp14:editId="34B8156B">
                      <wp:simplePos x="0" y="0"/>
                      <wp:positionH relativeFrom="column">
                        <wp:posOffset>7260836</wp:posOffset>
                      </wp:positionH>
                      <wp:positionV relativeFrom="paragraph">
                        <wp:posOffset>-115807</wp:posOffset>
                      </wp:positionV>
                      <wp:extent cx="0" cy="7833815"/>
                      <wp:effectExtent l="19050" t="0" r="19050" b="15240"/>
                      <wp:wrapNone/>
                      <wp:docPr id="13" name="Straight Connector 13"/>
                      <wp:cNvGraphicFramePr/>
                      <a:graphic xmlns:a="http://schemas.openxmlformats.org/drawingml/2006/main">
                        <a:graphicData uri="http://schemas.microsoft.com/office/word/2010/wordprocessingShape">
                          <wps:wsp>
                            <wps:cNvCnPr/>
                            <wps:spPr>
                              <a:xfrm flipV="1">
                                <a:off x="0" y="0"/>
                                <a:ext cx="0" cy="783381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655372" id="Straight Connector 13" o:spid="_x0000_s1026" style="position:absolute;flip:y;z-index:251681280;visibility:visible;mso-wrap-style:square;mso-wrap-distance-left:9pt;mso-wrap-distance-top:0;mso-wrap-distance-right:9pt;mso-wrap-distance-bottom:0;mso-position-horizontal:absolute;mso-position-horizontal-relative:text;mso-position-vertical:absolute;mso-position-vertical-relative:text" from="571.7pt,-9.1pt" to="571.7pt,60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" strokecolor="black [3040]" strokeweight="2.25pt"/>
                  </w:pict>
                </mc:Fallback>
              </mc:AlternateContent>
            </w:r>
            <w:r>
              <w:rPr>
                <w:b/>
                <w:noProof/>
              </w:rPr>
              <mc:AlternateContent>
                <mc:Choice Requires="wps">
                  <w:drawing>
                    <wp:anchor distT="0" distB="0" distL="114300" distR="114300" simplePos="0" relativeHeight="251680256" behindDoc="0" locked="0" layoutInCell="1" allowOverlap="1" wp14:anchorId="386318CB" wp14:editId="57997205">
                      <wp:simplePos x="0" y="0"/>
                      <wp:positionH relativeFrom="column">
                        <wp:posOffset>7073900</wp:posOffset>
                      </wp:positionH>
                      <wp:positionV relativeFrom="paragraph">
                        <wp:posOffset>7717449</wp:posOffset>
                      </wp:positionV>
                      <wp:extent cx="186690" cy="1"/>
                      <wp:effectExtent l="0" t="19050" r="3810" b="19050"/>
                      <wp:wrapNone/>
                      <wp:docPr id="12" name="Straight Connector 12"/>
                      <wp:cNvGraphicFramePr/>
                      <a:graphic xmlns:a="http://schemas.openxmlformats.org/drawingml/2006/main">
                        <a:graphicData uri="http://schemas.microsoft.com/office/word/2010/wordprocessingShape">
                          <wps:wsp>
                            <wps:cNvCnPr/>
                            <wps:spPr>
                              <a:xfrm flipV="1">
                                <a:off x="0" y="0"/>
                                <a:ext cx="186690"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8933702" id="Straight Connector 12" o:spid="_x0000_s1026" style="position:absolute;flip:y;z-index:251680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57pt,607.65pt" to="571.7pt,6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" strokecolor="black [3040]" strokeweight="2.25pt"/>
                  </w:pict>
                </mc:Fallback>
              </mc:AlternateContent>
            </w:r>
            <w:r w:rsidR="008962AC" w:rsidRPr="00676D10">
              <w:rPr>
                <w:b/>
                <w:noProof/>
              </w:rPr>
              <mc:AlternateContent>
                <mc:Choice Requires="wps">
                  <w:drawing>
                    <wp:anchor distT="0" distB="0" distL="114300" distR="114300" simplePos="0" relativeHeight="251654656" behindDoc="0" locked="0" layoutInCell="1" allowOverlap="1" wp14:anchorId="1144732A" wp14:editId="471795BB">
                      <wp:simplePos x="0" y="0"/>
                      <wp:positionH relativeFrom="column">
                        <wp:posOffset>-17145</wp:posOffset>
                      </wp:positionH>
                      <wp:positionV relativeFrom="paragraph">
                        <wp:posOffset>6497955</wp:posOffset>
                      </wp:positionV>
                      <wp:extent cx="7089140" cy="2533650"/>
                      <wp:effectExtent l="0" t="0" r="16510" b="19050"/>
                      <wp:wrapNone/>
                      <wp:docPr id="4" name="Text Box 4"/>
                      <wp:cNvGraphicFramePr/>
                      <a:graphic xmlns:a="http://schemas.openxmlformats.org/drawingml/2006/main">
                        <a:graphicData uri="http://schemas.microsoft.com/office/word/2010/wordprocessingShape">
                          <wps:wsp>
                            <wps:cNvSpPr txBox="1"/>
                            <wps:spPr>
                              <a:xfrm>
                                <a:off x="0" y="0"/>
                                <a:ext cx="7089140" cy="253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0EC790" w14:textId="10E13D1C" w:rsidR="00E34EEB" w:rsidRDefault="00CC2452" w:rsidP="002A6AEA">
                                  <w:pPr>
                                    <w:rPr>
                                      <w:b/>
                                      <w:sz w:val="24"/>
                                      <w:u w:val="single"/>
                                    </w:rPr>
                                  </w:pPr>
                                  <w:r>
                                    <w:rPr>
                                      <w:b/>
                                      <w:sz w:val="24"/>
                                      <w:u w:val="single"/>
                                    </w:rPr>
                                    <w:t xml:space="preserve">Factor Analysis  </w:t>
                                  </w:r>
                                  <w:r w:rsidR="00E34EEB" w:rsidRPr="002C5B69">
                                    <w:rPr>
                                      <w:b/>
                                      <w:sz w:val="24"/>
                                      <w:u w:val="single"/>
                                    </w:rPr>
                                    <w:t xml:space="preserve"> </w:t>
                                  </w:r>
                                  <w:r>
                                    <w:rPr>
                                      <w:b/>
                                      <w:sz w:val="24"/>
                                      <w:u w:val="single"/>
                                    </w:rPr>
                                    <w:t>(</w:t>
                                  </w:r>
                                  <w:r w:rsidR="00E34EEB" w:rsidRPr="002C5B69">
                                    <w:rPr>
                                      <w:b/>
                                      <w:sz w:val="24"/>
                                      <w:u w:val="single"/>
                                    </w:rPr>
                                    <w:t>Story Behind the Baselines</w:t>
                                  </w:r>
                                  <w:r>
                                    <w:rPr>
                                      <w:b/>
                                      <w:sz w:val="24"/>
                                      <w:u w:val="single"/>
                                    </w:rPr>
                                    <w:t>)</w:t>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AE592B" w:rsidRPr="00AE592B">
                                    <w:rPr>
                                      <w:b/>
                                      <w:color w:val="CC0099"/>
                                      <w:sz w:val="32"/>
                                      <w:u w:val="single"/>
                                    </w:rPr>
                                    <w:t>PLAN</w:t>
                                  </w:r>
                                </w:p>
                                <w:p w14:paraId="41C9B95D" w14:textId="579A8BB5" w:rsidR="008962AC" w:rsidRPr="002829BF" w:rsidRDefault="002829BF" w:rsidP="002A6AEA">
                                  <w:pPr>
                                    <w:rPr>
                                      <w:sz w:val="24"/>
                                      <w:szCs w:val="24"/>
                                    </w:rPr>
                                  </w:pPr>
                                  <w:r w:rsidRPr="002829BF">
                                    <w:rPr>
                                      <w:sz w:val="24"/>
                                      <w:szCs w:val="24"/>
                                    </w:rPr>
                                    <w:t>Tier 2 Instruction:  We don’t know how to effectively scaffold and differentiate daily lessons to meet the needs of individual students based on where they are in relation to their grade level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4732A" id="_x0000_t202" coordsize="21600,21600" o:spt="202" path="m,l,21600r21600,l21600,xe">
                      <v:stroke joinstyle="miter"/>
                      <v:path gradientshapeok="t" o:connecttype="rect"/>
                    </v:shapetype>
                    <v:shape id="Text Box 4" o:spid="_x0000_s1026" type="#_x0000_t202" style="position:absolute;margin-left:-1.35pt;margin-top:511.65pt;width:558.2pt;height:19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" fillcolor="white [3201]" strokeweight=".5pt">
                      <v:textbox>
                        <w:txbxContent>
                          <w:p w14:paraId="100EC790" w14:textId="10E13D1C" w:rsidR="00E34EEB" w:rsidRDefault="00CC2452" w:rsidP="002A6AEA">
                            <w:pPr>
                              <w:rPr>
                                <w:b/>
                                <w:sz w:val="24"/>
                                <w:u w:val="single"/>
                              </w:rPr>
                            </w:pPr>
                            <w:r>
                              <w:rPr>
                                <w:b/>
                                <w:sz w:val="24"/>
                                <w:u w:val="single"/>
                              </w:rPr>
                              <w:t xml:space="preserve">Factor Analysis  </w:t>
                            </w:r>
                            <w:r w:rsidR="00E34EEB" w:rsidRPr="002C5B69">
                              <w:rPr>
                                <w:b/>
                                <w:sz w:val="24"/>
                                <w:u w:val="single"/>
                              </w:rPr>
                              <w:t xml:space="preserve"> </w:t>
                            </w:r>
                            <w:r>
                              <w:rPr>
                                <w:b/>
                                <w:sz w:val="24"/>
                                <w:u w:val="single"/>
                              </w:rPr>
                              <w:t>(</w:t>
                            </w:r>
                            <w:r w:rsidR="00E34EEB" w:rsidRPr="002C5B69">
                              <w:rPr>
                                <w:b/>
                                <w:sz w:val="24"/>
                                <w:u w:val="single"/>
                              </w:rPr>
                              <w:t>Story Behind the Baselines</w:t>
                            </w:r>
                            <w:r>
                              <w:rPr>
                                <w:b/>
                                <w:sz w:val="24"/>
                                <w:u w:val="single"/>
                              </w:rPr>
                              <w:t>)</w:t>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AE592B" w:rsidRPr="00AE592B">
                              <w:rPr>
                                <w:b/>
                                <w:color w:val="CC0099"/>
                                <w:sz w:val="32"/>
                                <w:u w:val="single"/>
                              </w:rPr>
                              <w:t>PLAN</w:t>
                            </w:r>
                          </w:p>
                          <w:p w14:paraId="41C9B95D" w14:textId="579A8BB5" w:rsidR="008962AC" w:rsidRPr="002829BF" w:rsidRDefault="002829BF" w:rsidP="002A6AEA">
                            <w:pPr>
                              <w:rPr>
                                <w:sz w:val="24"/>
                                <w:szCs w:val="24"/>
                              </w:rPr>
                            </w:pPr>
                            <w:r w:rsidRPr="002829BF">
                              <w:rPr>
                                <w:sz w:val="24"/>
                                <w:szCs w:val="24"/>
                              </w:rPr>
                              <w:t>Tier 2 Instruction:  We don’t know how to effectively scaffold and differentiate daily lessons to meet the needs of individual students based on where they are in relation to their grade level goals.</w:t>
                            </w:r>
                          </w:p>
                        </w:txbxContent>
                      </v:textbox>
                    </v:shape>
                  </w:pict>
                </mc:Fallback>
              </mc:AlternateContent>
            </w:r>
            <w:r w:rsidR="008962AC" w:rsidRPr="00676D10">
              <w:rPr>
                <w:b/>
                <w:noProof/>
              </w:rPr>
              <mc:AlternateContent>
                <mc:Choice Requires="wps">
                  <w:drawing>
                    <wp:anchor distT="0" distB="0" distL="114300" distR="114300" simplePos="0" relativeHeight="251649536" behindDoc="0" locked="0" layoutInCell="1" allowOverlap="1" wp14:anchorId="29F5A7A4" wp14:editId="47C18E94">
                      <wp:simplePos x="0" y="0"/>
                      <wp:positionH relativeFrom="column">
                        <wp:posOffset>-17145</wp:posOffset>
                      </wp:positionH>
                      <wp:positionV relativeFrom="paragraph">
                        <wp:posOffset>4640580</wp:posOffset>
                      </wp:positionV>
                      <wp:extent cx="7089140" cy="1743075"/>
                      <wp:effectExtent l="0" t="0" r="16510" b="28575"/>
                      <wp:wrapNone/>
                      <wp:docPr id="3" name="Text Box 3"/>
                      <wp:cNvGraphicFramePr/>
                      <a:graphic xmlns:a="http://schemas.openxmlformats.org/drawingml/2006/main">
                        <a:graphicData uri="http://schemas.microsoft.com/office/word/2010/wordprocessingShape">
                          <wps:wsp>
                            <wps:cNvSpPr txBox="1"/>
                            <wps:spPr>
                              <a:xfrm>
                                <a:off x="0" y="0"/>
                                <a:ext cx="708914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863143" w14:textId="619D2B2B" w:rsidR="00E34EEB" w:rsidRDefault="00FB7C1C" w:rsidP="002A6AEA">
                                  <w:pPr>
                                    <w:rPr>
                                      <w:b/>
                                      <w:sz w:val="24"/>
                                      <w:u w:val="single"/>
                                    </w:rPr>
                                  </w:pPr>
                                  <w:r w:rsidRPr="000B3D4D">
                                    <w:rPr>
                                      <w:b/>
                                      <w:sz w:val="24"/>
                                      <w:u w:val="single"/>
                                    </w:rPr>
                                    <w:t>TARGET</w:t>
                                  </w:r>
                                  <w:r>
                                    <w:rPr>
                                      <w:b/>
                                      <w:sz w:val="24"/>
                                      <w:u w:val="single"/>
                                    </w:rPr>
                                    <w:t>(S)/INTERIM MEASURES</w:t>
                                  </w:r>
                                  <w:r>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AE592B" w:rsidRPr="00AE592B">
                                    <w:rPr>
                                      <w:b/>
                                      <w:color w:val="CC0099"/>
                                      <w:sz w:val="32"/>
                                      <w:u w:val="single"/>
                                    </w:rPr>
                                    <w:t>PLAN</w:t>
                                  </w:r>
                                </w:p>
                                <w:p w14:paraId="6E8AD6FE" w14:textId="33A6A36A" w:rsidR="002829BF" w:rsidRPr="002829BF" w:rsidRDefault="002829BF" w:rsidP="002829BF">
                                  <w:pPr>
                                    <w:rPr>
                                      <w:sz w:val="24"/>
                                      <w:szCs w:val="24"/>
                                    </w:rPr>
                                  </w:pPr>
                                  <w:r w:rsidRPr="002829BF">
                                    <w:rPr>
                                      <w:sz w:val="24"/>
                                      <w:szCs w:val="24"/>
                                    </w:rPr>
                                    <w:t>Math Academic Achievement Targets:  6th Grade = 31 / 7th Grade = 26 / 8th Grade = 20.</w:t>
                                  </w:r>
                                </w:p>
                                <w:p w14:paraId="5F66BA8B" w14:textId="77777777" w:rsidR="002829BF" w:rsidRPr="002829BF" w:rsidRDefault="002829BF" w:rsidP="002829BF">
                                  <w:pPr>
                                    <w:rPr>
                                      <w:sz w:val="24"/>
                                      <w:szCs w:val="24"/>
                                    </w:rPr>
                                  </w:pPr>
                                </w:p>
                                <w:p w14:paraId="4C618D4B" w14:textId="030F5279" w:rsidR="00566650" w:rsidRPr="002829BF" w:rsidRDefault="002829BF" w:rsidP="002829BF">
                                  <w:pPr>
                                    <w:rPr>
                                      <w:sz w:val="24"/>
                                      <w:szCs w:val="24"/>
                                    </w:rPr>
                                  </w:pPr>
                                  <w:r w:rsidRPr="002829BF">
                                    <w:rPr>
                                      <w:sz w:val="24"/>
                                      <w:szCs w:val="24"/>
                                    </w:rPr>
                                    <w:t>Math Academic Growth Targets:  All grades at or above the 55th percentile (MGP).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5A7A4" id="Text Box 3" o:spid="_x0000_s1027" type="#_x0000_t202" style="position:absolute;margin-left:-1.35pt;margin-top:365.4pt;width:558.2pt;height:13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" fillcolor="white [3201]" strokeweight=".5pt">
                      <v:textbox>
                        <w:txbxContent>
                          <w:p w14:paraId="01863143" w14:textId="619D2B2B" w:rsidR="00E34EEB" w:rsidRDefault="00FB7C1C" w:rsidP="002A6AEA">
                            <w:pPr>
                              <w:rPr>
                                <w:b/>
                                <w:sz w:val="24"/>
                                <w:u w:val="single"/>
                              </w:rPr>
                            </w:pPr>
                            <w:r w:rsidRPr="000B3D4D">
                              <w:rPr>
                                <w:b/>
                                <w:sz w:val="24"/>
                                <w:u w:val="single"/>
                              </w:rPr>
                              <w:t>TARGET</w:t>
                            </w:r>
                            <w:r>
                              <w:rPr>
                                <w:b/>
                                <w:sz w:val="24"/>
                                <w:u w:val="single"/>
                              </w:rPr>
                              <w:t>(S)/INTERIM MEASURES</w:t>
                            </w:r>
                            <w:r>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AE592B" w:rsidRPr="00AE592B">
                              <w:rPr>
                                <w:b/>
                                <w:color w:val="CC0099"/>
                                <w:sz w:val="32"/>
                                <w:u w:val="single"/>
                              </w:rPr>
                              <w:t>PLAN</w:t>
                            </w:r>
                          </w:p>
                          <w:p w14:paraId="6E8AD6FE" w14:textId="33A6A36A" w:rsidR="002829BF" w:rsidRPr="002829BF" w:rsidRDefault="002829BF" w:rsidP="002829BF">
                            <w:pPr>
                              <w:rPr>
                                <w:sz w:val="24"/>
                                <w:szCs w:val="24"/>
                              </w:rPr>
                            </w:pPr>
                            <w:r w:rsidRPr="002829BF">
                              <w:rPr>
                                <w:sz w:val="24"/>
                                <w:szCs w:val="24"/>
                              </w:rPr>
                              <w:t>Math Academic Achievement Targets:  6th Grade = 31 / 7th Grade = 26 / 8th Grade = 20.</w:t>
                            </w:r>
                          </w:p>
                          <w:p w14:paraId="5F66BA8B" w14:textId="77777777" w:rsidR="002829BF" w:rsidRPr="002829BF" w:rsidRDefault="002829BF" w:rsidP="002829BF">
                            <w:pPr>
                              <w:rPr>
                                <w:sz w:val="24"/>
                                <w:szCs w:val="24"/>
                              </w:rPr>
                            </w:pPr>
                          </w:p>
                          <w:p w14:paraId="4C618D4B" w14:textId="030F5279" w:rsidR="00566650" w:rsidRPr="002829BF" w:rsidRDefault="002829BF" w:rsidP="002829BF">
                            <w:pPr>
                              <w:rPr>
                                <w:sz w:val="24"/>
                                <w:szCs w:val="24"/>
                              </w:rPr>
                            </w:pPr>
                            <w:r w:rsidRPr="002829BF">
                              <w:rPr>
                                <w:sz w:val="24"/>
                                <w:szCs w:val="24"/>
                              </w:rPr>
                              <w:t>Math Academic Growth Targets:  All grades at or above the 55th percentile (MGP).</w:t>
                            </w:r>
                          </w:p>
                        </w:txbxContent>
                      </v:textbox>
                    </v:shape>
                  </w:pict>
                </mc:Fallback>
              </mc:AlternateContent>
            </w:r>
            <w:r w:rsidR="008962AC" w:rsidRPr="00676D10">
              <w:rPr>
                <w:b/>
                <w:noProof/>
              </w:rPr>
              <mc:AlternateContent>
                <mc:Choice Requires="wps">
                  <w:drawing>
                    <wp:anchor distT="0" distB="0" distL="114300" distR="114300" simplePos="0" relativeHeight="251642368" behindDoc="0" locked="0" layoutInCell="1" allowOverlap="1" wp14:anchorId="4301C3AF" wp14:editId="340B8F57">
                      <wp:simplePos x="0" y="0"/>
                      <wp:positionH relativeFrom="column">
                        <wp:posOffset>-17145</wp:posOffset>
                      </wp:positionH>
                      <wp:positionV relativeFrom="paragraph">
                        <wp:posOffset>1449705</wp:posOffset>
                      </wp:positionV>
                      <wp:extent cx="7101205" cy="3086100"/>
                      <wp:effectExtent l="0" t="0" r="23495" b="19050"/>
                      <wp:wrapNone/>
                      <wp:docPr id="2" name="Text Box 2"/>
                      <wp:cNvGraphicFramePr/>
                      <a:graphic xmlns:a="http://schemas.openxmlformats.org/drawingml/2006/main">
                        <a:graphicData uri="http://schemas.microsoft.com/office/word/2010/wordprocessingShape">
                          <wps:wsp>
                            <wps:cNvSpPr txBox="1"/>
                            <wps:spPr>
                              <a:xfrm>
                                <a:off x="0" y="0"/>
                                <a:ext cx="7101205" cy="308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92F179" w14:textId="28F9D170" w:rsidR="00E34EEB" w:rsidRPr="00542D90" w:rsidRDefault="00FB7C1C" w:rsidP="002A6AEA">
                                  <w:pPr>
                                    <w:rPr>
                                      <w:b/>
                                      <w:sz w:val="24"/>
                                      <w:u w:val="single"/>
                                    </w:rPr>
                                  </w:pPr>
                                  <w:r>
                                    <w:rPr>
                                      <w:b/>
                                      <w:sz w:val="24"/>
                                      <w:u w:val="single"/>
                                    </w:rPr>
                                    <w:t>CURRENT CONDITIONS/</w:t>
                                  </w:r>
                                  <w:r w:rsidRPr="00542D90">
                                    <w:rPr>
                                      <w:b/>
                                      <w:sz w:val="24"/>
                                      <w:u w:val="single"/>
                                    </w:rPr>
                                    <w:t>BASELINES</w:t>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AE592B" w:rsidRPr="00AE592B">
                                    <w:rPr>
                                      <w:b/>
                                      <w:color w:val="CC0099"/>
                                      <w:sz w:val="32"/>
                                      <w:u w:val="single"/>
                                    </w:rPr>
                                    <w:t>PLAN</w:t>
                                  </w:r>
                                </w:p>
                                <w:p w14:paraId="7C4B46A6" w14:textId="77777777" w:rsidR="002829BF" w:rsidRPr="002829BF" w:rsidRDefault="002829BF" w:rsidP="002829BF">
                                  <w:pPr>
                                    <w:rPr>
                                      <w:sz w:val="24"/>
                                      <w:szCs w:val="24"/>
                                    </w:rPr>
                                  </w:pPr>
                                  <w:r w:rsidRPr="002829BF">
                                    <w:rPr>
                                      <w:sz w:val="24"/>
                                      <w:szCs w:val="24"/>
                                    </w:rPr>
                                    <w:t xml:space="preserve">Math Academic Achievement and Growth - Historically, on the CSAP/TCAP, we were consistently and significantly below State Math proficiency levels (21%) and the math proficiency levels remained flat. Additionally, there was a profound loss of proficiency from 5th to 6th grades (21%) with proficiency percentages continually decreasing through 8th grade. Based on the current short window of the PARCC/CMAS trend data, we still lag behind the State percentages and still decrease in percentages of students who meet and exceed expectations from 5th to 6th grades.  Currently, in all grades, there is an increase in Math, from 13% (2015) to 16% (2016), of students who meet and exceed expectations where the State is at 25% of students who meet and exceed expectations for grades 6 - 8. Additionally, there is a continued decrease in percentages from 5th to 6th grade. Incoming 6th grade students arrive with a 38% (2015-2016 cohort data) meeting or exceeding expectations.  In 6th grade, students meeting and exceeding expectations fall to 22%. </w:t>
                                  </w:r>
                                </w:p>
                                <w:p w14:paraId="6EE24224" w14:textId="77777777" w:rsidR="002829BF" w:rsidRPr="002829BF" w:rsidRDefault="002829BF" w:rsidP="002829BF">
                                  <w:pPr>
                                    <w:rPr>
                                      <w:sz w:val="24"/>
                                      <w:szCs w:val="24"/>
                                    </w:rPr>
                                  </w:pPr>
                                </w:p>
                                <w:p w14:paraId="7B3A50DC" w14:textId="79105862" w:rsidR="005F2D4F" w:rsidRPr="002829BF" w:rsidRDefault="002829BF" w:rsidP="002829BF">
                                  <w:pPr>
                                    <w:rPr>
                                      <w:sz w:val="24"/>
                                      <w:szCs w:val="24"/>
                                    </w:rPr>
                                  </w:pPr>
                                  <w:r w:rsidRPr="002829BF">
                                    <w:rPr>
                                      <w:sz w:val="24"/>
                                      <w:szCs w:val="24"/>
                                    </w:rPr>
                                    <w:t>Moreover, the Median Growth Percentile for all grades is below the 50th percentile, with 6th grade math at the 25th percentile indicating a significant low growth from 5th to 6th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1C3AF" id="Text Box 2" o:spid="_x0000_s1028" type="#_x0000_t202" style="position:absolute;margin-left:-1.35pt;margin-top:114.15pt;width:559.15pt;height:24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" fillcolor="white [3201]" strokeweight=".5pt">
                      <v:textbox>
                        <w:txbxContent>
                          <w:p w14:paraId="4C92F179" w14:textId="28F9D170" w:rsidR="00E34EEB" w:rsidRPr="00542D90" w:rsidRDefault="00FB7C1C" w:rsidP="002A6AEA">
                            <w:pPr>
                              <w:rPr>
                                <w:b/>
                                <w:sz w:val="24"/>
                                <w:u w:val="single"/>
                              </w:rPr>
                            </w:pPr>
                            <w:r>
                              <w:rPr>
                                <w:b/>
                                <w:sz w:val="24"/>
                                <w:u w:val="single"/>
                              </w:rPr>
                              <w:t>CURRENT CONDITIONS/</w:t>
                            </w:r>
                            <w:r w:rsidRPr="00542D90">
                              <w:rPr>
                                <w:b/>
                                <w:sz w:val="24"/>
                                <w:u w:val="single"/>
                              </w:rPr>
                              <w:t>BASELINES</w:t>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E34EEB" w:rsidRPr="00542D90">
                              <w:rPr>
                                <w:b/>
                                <w:sz w:val="24"/>
                                <w:u w:val="single"/>
                              </w:rPr>
                              <w:tab/>
                            </w:r>
                            <w:r w:rsidR="00AE592B" w:rsidRPr="00AE592B">
                              <w:rPr>
                                <w:b/>
                                <w:color w:val="CC0099"/>
                                <w:sz w:val="32"/>
                                <w:u w:val="single"/>
                              </w:rPr>
                              <w:t>PLAN</w:t>
                            </w:r>
                          </w:p>
                          <w:p w14:paraId="7C4B46A6" w14:textId="77777777" w:rsidR="002829BF" w:rsidRPr="002829BF" w:rsidRDefault="002829BF" w:rsidP="002829BF">
                            <w:pPr>
                              <w:rPr>
                                <w:sz w:val="24"/>
                                <w:szCs w:val="24"/>
                              </w:rPr>
                            </w:pPr>
                            <w:r w:rsidRPr="002829BF">
                              <w:rPr>
                                <w:sz w:val="24"/>
                                <w:szCs w:val="24"/>
                              </w:rPr>
                              <w:t xml:space="preserve">Math Academic Achievement and Growth - Historically, on the CSAP/TCAP, we were consistently and significantly below State Math proficiency levels (21%) and the math proficiency levels remained flat. Additionally, there was a profound loss of proficiency from 5th to 6th grades (21%) with proficiency percentages continually decreasing through 8th grade. Based on the current short window of the PARCC/CMAS trend data, we still lag behind the State percentages and still decrease in percentages of students who meet and exceed expectations from 5th to 6th grades.  Currently, in all grades, there is an increase in Math, from 13% (2015) to 16% (2016), of students who meet and exceed expectations where the State is at 25% of students who meet and exceed expectations for grades 6 - 8. Additionally, there is a continued decrease in percentages from 5th to 6th grade. Incoming 6th grade students arrive with a 38% (2015-2016 cohort data) meeting or exceeding expectations.  In 6th grade, students meeting and exceeding expectations fall to 22%. </w:t>
                            </w:r>
                          </w:p>
                          <w:p w14:paraId="6EE24224" w14:textId="77777777" w:rsidR="002829BF" w:rsidRPr="002829BF" w:rsidRDefault="002829BF" w:rsidP="002829BF">
                            <w:pPr>
                              <w:rPr>
                                <w:sz w:val="24"/>
                                <w:szCs w:val="24"/>
                              </w:rPr>
                            </w:pPr>
                          </w:p>
                          <w:p w14:paraId="7B3A50DC" w14:textId="79105862" w:rsidR="005F2D4F" w:rsidRPr="002829BF" w:rsidRDefault="002829BF" w:rsidP="002829BF">
                            <w:pPr>
                              <w:rPr>
                                <w:sz w:val="24"/>
                                <w:szCs w:val="24"/>
                              </w:rPr>
                            </w:pPr>
                            <w:r w:rsidRPr="002829BF">
                              <w:rPr>
                                <w:sz w:val="24"/>
                                <w:szCs w:val="24"/>
                              </w:rPr>
                              <w:t>Moreover, the Median Growth Percentile for all grades is below the 50th percentile, with 6th grade math at the 25th percentile indicating a significant low growth from 5th to 6th grade.</w:t>
                            </w:r>
                          </w:p>
                        </w:txbxContent>
                      </v:textbox>
                    </v:shape>
                  </w:pict>
                </mc:Fallback>
              </mc:AlternateContent>
            </w:r>
            <w:r w:rsidR="008962AC" w:rsidRPr="00676D10">
              <w:rPr>
                <w:b/>
                <w:noProof/>
              </w:rPr>
              <mc:AlternateContent>
                <mc:Choice Requires="wps">
                  <w:drawing>
                    <wp:anchor distT="0" distB="0" distL="114300" distR="114300" simplePos="0" relativeHeight="251635200" behindDoc="0" locked="0" layoutInCell="1" allowOverlap="1" wp14:anchorId="2884CD5B" wp14:editId="0A7AF2C3">
                      <wp:simplePos x="0" y="0"/>
                      <wp:positionH relativeFrom="column">
                        <wp:posOffset>1905</wp:posOffset>
                      </wp:positionH>
                      <wp:positionV relativeFrom="paragraph">
                        <wp:posOffset>-264795</wp:posOffset>
                      </wp:positionV>
                      <wp:extent cx="7089140" cy="1609725"/>
                      <wp:effectExtent l="0" t="0" r="16510" b="28575"/>
                      <wp:wrapNone/>
                      <wp:docPr id="1" name="Text Box 1"/>
                      <wp:cNvGraphicFramePr/>
                      <a:graphic xmlns:a="http://schemas.openxmlformats.org/drawingml/2006/main">
                        <a:graphicData uri="http://schemas.microsoft.com/office/word/2010/wordprocessingShape">
                          <wps:wsp>
                            <wps:cNvSpPr txBox="1"/>
                            <wps:spPr>
                              <a:xfrm>
                                <a:off x="0" y="0"/>
                                <a:ext cx="7089140"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0365BB" w14:textId="40E1DD78" w:rsidR="00E34EEB" w:rsidRPr="001A06EF" w:rsidRDefault="00FB7C1C">
                                  <w:pPr>
                                    <w:rPr>
                                      <w:b/>
                                      <w:sz w:val="24"/>
                                      <w:u w:val="single"/>
                                    </w:rPr>
                                  </w:pPr>
                                  <w:r>
                                    <w:rPr>
                                      <w:b/>
                                      <w:sz w:val="24"/>
                                      <w:u w:val="single"/>
                                    </w:rPr>
                                    <w:t>RESULT</w:t>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AE592B" w:rsidRPr="00AE592B">
                                    <w:rPr>
                                      <w:b/>
                                      <w:color w:val="CC0099"/>
                                      <w:sz w:val="32"/>
                                      <w:u w:val="single"/>
                                    </w:rPr>
                                    <w:t>PLAN</w:t>
                                  </w:r>
                                </w:p>
                                <w:p w14:paraId="72D46DD3" w14:textId="1D91CF92" w:rsidR="00383E84" w:rsidRPr="002829BF" w:rsidRDefault="002829BF" w:rsidP="00383E84">
                                  <w:pPr>
                                    <w:rPr>
                                      <w:sz w:val="24"/>
                                      <w:szCs w:val="24"/>
                                    </w:rPr>
                                  </w:pPr>
                                  <w:r w:rsidRPr="002829BF">
                                    <w:rPr>
                                      <w:sz w:val="24"/>
                                      <w:szCs w:val="24"/>
                                    </w:rPr>
                                    <w:t>To achieve Stuart’s Vision of Excellence for Everyone, Every Day, as well as play a pivotal role in helping 27J Schools reach its Vision of 2038, we will set all Academic Achievement goals to meet or exceed the State averages.  We also set all Academic Growth targets to meet or exceed the 55th percentile.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4CD5B" id="Text Box 1" o:spid="_x0000_s1029" type="#_x0000_t202" style="position:absolute;margin-left:.15pt;margin-top:-20.85pt;width:558.2pt;height:126.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" fillcolor="white [3201]" strokeweight=".5pt">
                      <v:textbox>
                        <w:txbxContent>
                          <w:p w14:paraId="260365BB" w14:textId="40E1DD78" w:rsidR="00E34EEB" w:rsidRPr="001A06EF" w:rsidRDefault="00FB7C1C">
                            <w:pPr>
                              <w:rPr>
                                <w:b/>
                                <w:sz w:val="24"/>
                                <w:u w:val="single"/>
                              </w:rPr>
                            </w:pPr>
                            <w:r>
                              <w:rPr>
                                <w:b/>
                                <w:sz w:val="24"/>
                                <w:u w:val="single"/>
                              </w:rPr>
                              <w:t>RESULT</w:t>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AE592B" w:rsidRPr="00AE592B">
                              <w:rPr>
                                <w:b/>
                                <w:color w:val="CC0099"/>
                                <w:sz w:val="32"/>
                                <w:u w:val="single"/>
                              </w:rPr>
                              <w:t>PLAN</w:t>
                            </w:r>
                          </w:p>
                          <w:p w14:paraId="72D46DD3" w14:textId="1D91CF92" w:rsidR="00383E84" w:rsidRPr="002829BF" w:rsidRDefault="002829BF" w:rsidP="00383E84">
                            <w:pPr>
                              <w:rPr>
                                <w:sz w:val="24"/>
                                <w:szCs w:val="24"/>
                              </w:rPr>
                            </w:pPr>
                            <w:r w:rsidRPr="002829BF">
                              <w:rPr>
                                <w:sz w:val="24"/>
                                <w:szCs w:val="24"/>
                              </w:rPr>
                              <w:t>To achieve Stuart’s Vision of Excellence for Everyone, Every Day, as well as play a pivotal role in helping 27J Schools reach its Vision of 2038, we will set all Academic Achievement goals to meet or exceed the State averages.  We also set all Academic Growth targets to meet or exceed the 55th percentile.</w:t>
                            </w:r>
                          </w:p>
                        </w:txbxContent>
                      </v:textbox>
                    </v:shape>
                  </w:pict>
                </mc:Fallback>
              </mc:AlternateContent>
            </w:r>
          </w:p>
        </w:tc>
        <w:tc>
          <w:tcPr>
            <w:tcW w:w="11772" w:type="dxa"/>
            <w:tcBorders>
              <w:top w:val="nil"/>
              <w:left w:val="nil"/>
              <w:bottom w:val="nil"/>
              <w:right w:val="nil"/>
            </w:tcBorders>
          </w:tcPr>
          <w:p w14:paraId="1B783570" w14:textId="75DF43C9" w:rsidR="002A6AEA" w:rsidRPr="00676D10" w:rsidRDefault="005E2B50">
            <w:pPr>
              <w:rPr>
                <w:b/>
              </w:rPr>
            </w:pPr>
            <w:r w:rsidRPr="00676D10">
              <w:rPr>
                <w:b/>
                <w:noProof/>
              </w:rPr>
              <mc:AlternateContent>
                <mc:Choice Requires="wps">
                  <w:drawing>
                    <wp:anchor distT="0" distB="0" distL="114300" distR="114300" simplePos="0" relativeHeight="251671552" behindDoc="0" locked="0" layoutInCell="1" allowOverlap="1" wp14:anchorId="6203CB63" wp14:editId="53F0BE32">
                      <wp:simplePos x="0" y="0"/>
                      <wp:positionH relativeFrom="column">
                        <wp:posOffset>123825</wp:posOffset>
                      </wp:positionH>
                      <wp:positionV relativeFrom="paragraph">
                        <wp:posOffset>7517130</wp:posOffset>
                      </wp:positionV>
                      <wp:extent cx="7233285" cy="1514475"/>
                      <wp:effectExtent l="0" t="0" r="24765" b="28575"/>
                      <wp:wrapNone/>
                      <wp:docPr id="7" name="Text Box 7"/>
                      <wp:cNvGraphicFramePr/>
                      <a:graphic xmlns:a="http://schemas.openxmlformats.org/drawingml/2006/main">
                        <a:graphicData uri="http://schemas.microsoft.com/office/word/2010/wordprocessingShape">
                          <wps:wsp>
                            <wps:cNvSpPr txBox="1"/>
                            <wps:spPr>
                              <a:xfrm>
                                <a:off x="0" y="0"/>
                                <a:ext cx="723328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AB89C5" w14:textId="7E2327CF" w:rsidR="00E34EEB" w:rsidRDefault="00AE592B" w:rsidP="00743916">
                                  <w:pPr>
                                    <w:rPr>
                                      <w:b/>
                                      <w:color w:val="F8981C"/>
                                      <w:sz w:val="32"/>
                                      <w:szCs w:val="32"/>
                                      <w:u w:val="single"/>
                                    </w:rPr>
                                  </w:pPr>
                                  <w:r>
                                    <w:rPr>
                                      <w:b/>
                                      <w:sz w:val="24"/>
                                      <w:u w:val="single"/>
                                    </w:rPr>
                                    <w:t>ACTION TO TAKE</w:t>
                                  </w:r>
                                  <w:r w:rsidR="001278E6">
                                    <w:rPr>
                                      <w:b/>
                                      <w:sz w:val="24"/>
                                      <w:u w:val="single"/>
                                    </w:rPr>
                                    <w:tab/>
                                  </w:r>
                                  <w:r w:rsidR="001278E6">
                                    <w:rPr>
                                      <w:b/>
                                      <w:sz w:val="24"/>
                                      <w:u w:val="single"/>
                                    </w:rPr>
                                    <w:tab/>
                                  </w:r>
                                  <w:proofErr w:type="gramStart"/>
                                  <w:r w:rsidR="001278E6">
                                    <w:rPr>
                                      <w:b/>
                                      <w:sz w:val="24"/>
                                      <w:u w:val="single"/>
                                    </w:rPr>
                                    <w:tab/>
                                    <w:t xml:space="preserve">  </w:t>
                                  </w:r>
                                  <w:r w:rsidR="00542D90">
                                    <w:rPr>
                                      <w:b/>
                                      <w:sz w:val="24"/>
                                      <w:u w:val="single"/>
                                    </w:rPr>
                                    <w:tab/>
                                  </w:r>
                                  <w:proofErr w:type="gramEnd"/>
                                  <w:r w:rsidR="00542D90">
                                    <w:rPr>
                                      <w:b/>
                                      <w:sz w:val="24"/>
                                      <w:u w:val="single"/>
                                    </w:rPr>
                                    <w:tab/>
                                  </w:r>
                                  <w:r w:rsidR="00542D90">
                                    <w:rPr>
                                      <w:b/>
                                      <w:sz w:val="24"/>
                                      <w:u w:val="single"/>
                                    </w:rPr>
                                    <w:tab/>
                                  </w:r>
                                  <w:r w:rsidR="00542D90">
                                    <w:rPr>
                                      <w:b/>
                                      <w:sz w:val="24"/>
                                      <w:u w:val="single"/>
                                    </w:rPr>
                                    <w:tab/>
                                  </w:r>
                                  <w:r w:rsidR="00CF20F7">
                                    <w:rPr>
                                      <w:b/>
                                      <w:sz w:val="24"/>
                                      <w:u w:val="single"/>
                                    </w:rPr>
                                    <w:tab/>
                                  </w:r>
                                  <w:r w:rsidR="00CF20F7">
                                    <w:rPr>
                                      <w:b/>
                                      <w:sz w:val="24"/>
                                      <w:u w:val="single"/>
                                    </w:rPr>
                                    <w:tab/>
                                  </w:r>
                                  <w:r w:rsidR="00CF20F7">
                                    <w:rPr>
                                      <w:b/>
                                      <w:sz w:val="24"/>
                                      <w:u w:val="single"/>
                                    </w:rPr>
                                    <w:tab/>
                                  </w:r>
                                  <w:r w:rsidR="006C268E">
                                    <w:rPr>
                                      <w:b/>
                                      <w:sz w:val="24"/>
                                      <w:u w:val="single"/>
                                    </w:rPr>
                                    <w:tab/>
                                  </w:r>
                                  <w:r w:rsidR="001278E6">
                                    <w:rPr>
                                      <w:b/>
                                      <w:sz w:val="24"/>
                                      <w:u w:val="single"/>
                                    </w:rPr>
                                    <w:t xml:space="preserve">          </w:t>
                                  </w:r>
                                  <w:r w:rsidR="00707E3C" w:rsidRPr="00707E3C">
                                    <w:rPr>
                                      <w:b/>
                                      <w:sz w:val="32"/>
                                      <w:szCs w:val="32"/>
                                      <w:u w:val="single"/>
                                    </w:rPr>
                                    <w:t xml:space="preserve"> </w:t>
                                  </w:r>
                                  <w:r w:rsidR="00707E3C" w:rsidRPr="00707E3C">
                                    <w:rPr>
                                      <w:b/>
                                      <w:color w:val="F8981C"/>
                                      <w:sz w:val="32"/>
                                      <w:szCs w:val="32"/>
                                      <w:u w:val="single"/>
                                    </w:rPr>
                                    <w:t>ACT</w:t>
                                  </w:r>
                                </w:p>
                                <w:p w14:paraId="25BB2769" w14:textId="491E2CFD" w:rsidR="00C539C9" w:rsidRPr="00C539C9" w:rsidRDefault="00C539C9" w:rsidP="00743916">
                                  <w:pPr>
                                    <w:rPr>
                                      <w:sz w:val="24"/>
                                      <w:szCs w:val="24"/>
                                    </w:rPr>
                                  </w:pPr>
                                  <w:r w:rsidRPr="00C539C9">
                                    <w:rPr>
                                      <w:sz w:val="24"/>
                                      <w:szCs w:val="24"/>
                                    </w:rPr>
                                    <w:t>Each teacher will continue to use daily meaningful feedback as part of high-quality Tier 1 instruction.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3CB63" id="Text Box 7" o:spid="_x0000_s1030" type="#_x0000_t202" style="position:absolute;margin-left:9.75pt;margin-top:591.9pt;width:569.55pt;height:11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" fillcolor="white [3201]" strokeweight=".5pt">
                      <v:textbox>
                        <w:txbxContent>
                          <w:p w14:paraId="61AB89C5" w14:textId="7E2327CF" w:rsidR="00E34EEB" w:rsidRDefault="00AE592B" w:rsidP="00743916">
                            <w:pPr>
                              <w:rPr>
                                <w:b/>
                                <w:color w:val="F8981C"/>
                                <w:sz w:val="32"/>
                                <w:szCs w:val="32"/>
                                <w:u w:val="single"/>
                              </w:rPr>
                            </w:pPr>
                            <w:r>
                              <w:rPr>
                                <w:b/>
                                <w:sz w:val="24"/>
                                <w:u w:val="single"/>
                              </w:rPr>
                              <w:t>ACTION TO TAKE</w:t>
                            </w:r>
                            <w:r w:rsidR="001278E6">
                              <w:rPr>
                                <w:b/>
                                <w:sz w:val="24"/>
                                <w:u w:val="single"/>
                              </w:rPr>
                              <w:tab/>
                            </w:r>
                            <w:r w:rsidR="001278E6">
                              <w:rPr>
                                <w:b/>
                                <w:sz w:val="24"/>
                                <w:u w:val="single"/>
                              </w:rPr>
                              <w:tab/>
                            </w:r>
                            <w:proofErr w:type="gramStart"/>
                            <w:r w:rsidR="001278E6">
                              <w:rPr>
                                <w:b/>
                                <w:sz w:val="24"/>
                                <w:u w:val="single"/>
                              </w:rPr>
                              <w:tab/>
                              <w:t xml:space="preserve">  </w:t>
                            </w:r>
                            <w:r w:rsidR="00542D90">
                              <w:rPr>
                                <w:b/>
                                <w:sz w:val="24"/>
                                <w:u w:val="single"/>
                              </w:rPr>
                              <w:tab/>
                            </w:r>
                            <w:proofErr w:type="gramEnd"/>
                            <w:r w:rsidR="00542D90">
                              <w:rPr>
                                <w:b/>
                                <w:sz w:val="24"/>
                                <w:u w:val="single"/>
                              </w:rPr>
                              <w:tab/>
                            </w:r>
                            <w:r w:rsidR="00542D90">
                              <w:rPr>
                                <w:b/>
                                <w:sz w:val="24"/>
                                <w:u w:val="single"/>
                              </w:rPr>
                              <w:tab/>
                            </w:r>
                            <w:r w:rsidR="00542D90">
                              <w:rPr>
                                <w:b/>
                                <w:sz w:val="24"/>
                                <w:u w:val="single"/>
                              </w:rPr>
                              <w:tab/>
                            </w:r>
                            <w:r w:rsidR="00CF20F7">
                              <w:rPr>
                                <w:b/>
                                <w:sz w:val="24"/>
                                <w:u w:val="single"/>
                              </w:rPr>
                              <w:tab/>
                            </w:r>
                            <w:r w:rsidR="00CF20F7">
                              <w:rPr>
                                <w:b/>
                                <w:sz w:val="24"/>
                                <w:u w:val="single"/>
                              </w:rPr>
                              <w:tab/>
                            </w:r>
                            <w:r w:rsidR="00CF20F7">
                              <w:rPr>
                                <w:b/>
                                <w:sz w:val="24"/>
                                <w:u w:val="single"/>
                              </w:rPr>
                              <w:tab/>
                            </w:r>
                            <w:r w:rsidR="006C268E">
                              <w:rPr>
                                <w:b/>
                                <w:sz w:val="24"/>
                                <w:u w:val="single"/>
                              </w:rPr>
                              <w:tab/>
                            </w:r>
                            <w:r w:rsidR="001278E6">
                              <w:rPr>
                                <w:b/>
                                <w:sz w:val="24"/>
                                <w:u w:val="single"/>
                              </w:rPr>
                              <w:t xml:space="preserve">          </w:t>
                            </w:r>
                            <w:r w:rsidR="00707E3C" w:rsidRPr="00707E3C">
                              <w:rPr>
                                <w:b/>
                                <w:sz w:val="32"/>
                                <w:szCs w:val="32"/>
                                <w:u w:val="single"/>
                              </w:rPr>
                              <w:t xml:space="preserve"> </w:t>
                            </w:r>
                            <w:r w:rsidR="00707E3C" w:rsidRPr="00707E3C">
                              <w:rPr>
                                <w:b/>
                                <w:color w:val="F8981C"/>
                                <w:sz w:val="32"/>
                                <w:szCs w:val="32"/>
                                <w:u w:val="single"/>
                              </w:rPr>
                              <w:t>ACT</w:t>
                            </w:r>
                          </w:p>
                          <w:p w14:paraId="25BB2769" w14:textId="491E2CFD" w:rsidR="00C539C9" w:rsidRPr="00C539C9" w:rsidRDefault="00C539C9" w:rsidP="00743916">
                            <w:pPr>
                              <w:rPr>
                                <w:sz w:val="24"/>
                                <w:szCs w:val="24"/>
                              </w:rPr>
                            </w:pPr>
                            <w:r w:rsidRPr="00C539C9">
                              <w:rPr>
                                <w:sz w:val="24"/>
                                <w:szCs w:val="24"/>
                              </w:rPr>
                              <w:t>Each teacher will continue to use daily meaningful feedback as part of high-quality Tier 1 instruction.</w:t>
                            </w:r>
                          </w:p>
                        </w:txbxContent>
                      </v:textbox>
                    </v:shape>
                  </w:pict>
                </mc:Fallback>
              </mc:AlternateContent>
            </w:r>
            <w:r w:rsidRPr="00676D10">
              <w:rPr>
                <w:b/>
                <w:noProof/>
              </w:rPr>
              <mc:AlternateContent>
                <mc:Choice Requires="wps">
                  <w:drawing>
                    <wp:anchor distT="0" distB="0" distL="114300" distR="114300" simplePos="0" relativeHeight="251679232" behindDoc="0" locked="0" layoutInCell="1" allowOverlap="1" wp14:anchorId="03CA93C0" wp14:editId="52CB406F">
                      <wp:simplePos x="0" y="0"/>
                      <wp:positionH relativeFrom="column">
                        <wp:posOffset>123825</wp:posOffset>
                      </wp:positionH>
                      <wp:positionV relativeFrom="paragraph">
                        <wp:posOffset>5945505</wp:posOffset>
                      </wp:positionV>
                      <wp:extent cx="7233285" cy="1495425"/>
                      <wp:effectExtent l="0" t="0" r="24765" b="28575"/>
                      <wp:wrapNone/>
                      <wp:docPr id="8" name="Text Box 8"/>
                      <wp:cNvGraphicFramePr/>
                      <a:graphic xmlns:a="http://schemas.openxmlformats.org/drawingml/2006/main">
                        <a:graphicData uri="http://schemas.microsoft.com/office/word/2010/wordprocessingShape">
                          <wps:wsp>
                            <wps:cNvSpPr txBox="1"/>
                            <wps:spPr>
                              <a:xfrm>
                                <a:off x="0" y="0"/>
                                <a:ext cx="7233285" cy="1495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C1687B" w14:textId="78328DAD" w:rsidR="00E34EEB" w:rsidRPr="00667F56" w:rsidRDefault="00AE592B" w:rsidP="00743916">
                                  <w:pPr>
                                    <w:rPr>
                                      <w:b/>
                                      <w:sz w:val="24"/>
                                      <w:u w:val="single"/>
                                    </w:rPr>
                                  </w:pPr>
                                  <w:r>
                                    <w:rPr>
                                      <w:b/>
                                      <w:sz w:val="24"/>
                                      <w:u w:val="single"/>
                                    </w:rPr>
                                    <w:t>LEARNING</w:t>
                                  </w:r>
                                  <w:r w:rsidR="00100660">
                                    <w:rPr>
                                      <w:b/>
                                      <w:sz w:val="24"/>
                                      <w:u w:val="single"/>
                                    </w:rPr>
                                    <w:tab/>
                                  </w:r>
                                  <w:r w:rsidR="00100660">
                                    <w:rPr>
                                      <w:b/>
                                      <w:sz w:val="24"/>
                                      <w:u w:val="single"/>
                                    </w:rPr>
                                    <w:tab/>
                                  </w:r>
                                  <w:r w:rsidR="00100660">
                                    <w:rPr>
                                      <w:b/>
                                      <w:sz w:val="24"/>
                                      <w:u w:val="single"/>
                                    </w:rPr>
                                    <w:tab/>
                                    <w:t xml:space="preserve">             </w:t>
                                  </w:r>
                                  <w:r w:rsidR="008E036D">
                                    <w:rPr>
                                      <w:b/>
                                      <w:sz w:val="24"/>
                                      <w:u w:val="single"/>
                                    </w:rPr>
                                    <w:tab/>
                                  </w:r>
                                  <w:r w:rsidR="00A26C46">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226E7A">
                                    <w:rPr>
                                      <w:b/>
                                      <w:sz w:val="24"/>
                                      <w:u w:val="single"/>
                                    </w:rPr>
                                    <w:t xml:space="preserve">     </w:t>
                                  </w:r>
                                  <w:r w:rsidR="00707E3C" w:rsidRPr="00707E3C">
                                    <w:rPr>
                                      <w:b/>
                                      <w:color w:val="36A4AC"/>
                                      <w:sz w:val="32"/>
                                      <w:szCs w:val="32"/>
                                      <w:u w:val="single"/>
                                    </w:rPr>
                                    <w:t>STUDY</w:t>
                                  </w:r>
                                </w:p>
                                <w:p w14:paraId="48C59A19" w14:textId="7A944A71" w:rsidR="002C3575" w:rsidRPr="00C539C9" w:rsidRDefault="00C539C9" w:rsidP="002C3575">
                                  <w:pPr>
                                    <w:rPr>
                                      <w:sz w:val="24"/>
                                      <w:szCs w:val="24"/>
                                    </w:rPr>
                                  </w:pPr>
                                  <w:r w:rsidRPr="00C539C9">
                                    <w:rPr>
                                      <w:sz w:val="24"/>
                                      <w:szCs w:val="24"/>
                                    </w:rPr>
                                    <w:t xml:space="preserve">Learning on meaningful feedback is documented throughout 2nd semester with a culminating with documenting the qualitative growth of each teacher.  While each teacher engages in their own learning and puts the learning into practice, each teacher’s growth in providing meaningful feedback is personal based on each person’s individual experiences.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A93C0" id="Text Box 8" o:spid="_x0000_s1031" type="#_x0000_t202" style="position:absolute;margin-left:9.75pt;margin-top:468.15pt;width:569.55pt;height:117.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" fillcolor="white [3201]" strokeweight=".5pt">
                      <v:textbox>
                        <w:txbxContent>
                          <w:p w14:paraId="21C1687B" w14:textId="78328DAD" w:rsidR="00E34EEB" w:rsidRPr="00667F56" w:rsidRDefault="00AE592B" w:rsidP="00743916">
                            <w:pPr>
                              <w:rPr>
                                <w:b/>
                                <w:sz w:val="24"/>
                                <w:u w:val="single"/>
                              </w:rPr>
                            </w:pPr>
                            <w:r>
                              <w:rPr>
                                <w:b/>
                                <w:sz w:val="24"/>
                                <w:u w:val="single"/>
                              </w:rPr>
                              <w:t>LEARNING</w:t>
                            </w:r>
                            <w:r w:rsidR="00100660">
                              <w:rPr>
                                <w:b/>
                                <w:sz w:val="24"/>
                                <w:u w:val="single"/>
                              </w:rPr>
                              <w:tab/>
                            </w:r>
                            <w:r w:rsidR="00100660">
                              <w:rPr>
                                <w:b/>
                                <w:sz w:val="24"/>
                                <w:u w:val="single"/>
                              </w:rPr>
                              <w:tab/>
                            </w:r>
                            <w:r w:rsidR="00100660">
                              <w:rPr>
                                <w:b/>
                                <w:sz w:val="24"/>
                                <w:u w:val="single"/>
                              </w:rPr>
                              <w:tab/>
                              <w:t xml:space="preserve">             </w:t>
                            </w:r>
                            <w:r w:rsidR="008E036D">
                              <w:rPr>
                                <w:b/>
                                <w:sz w:val="24"/>
                                <w:u w:val="single"/>
                              </w:rPr>
                              <w:tab/>
                            </w:r>
                            <w:r w:rsidR="00A26C46">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E34EEB">
                              <w:rPr>
                                <w:b/>
                                <w:sz w:val="24"/>
                                <w:u w:val="single"/>
                              </w:rPr>
                              <w:tab/>
                            </w:r>
                            <w:r w:rsidR="00226E7A">
                              <w:rPr>
                                <w:b/>
                                <w:sz w:val="24"/>
                                <w:u w:val="single"/>
                              </w:rPr>
                              <w:t xml:space="preserve">     </w:t>
                            </w:r>
                            <w:r w:rsidR="00707E3C" w:rsidRPr="00707E3C">
                              <w:rPr>
                                <w:b/>
                                <w:color w:val="36A4AC"/>
                                <w:sz w:val="32"/>
                                <w:szCs w:val="32"/>
                                <w:u w:val="single"/>
                              </w:rPr>
                              <w:t>STUDY</w:t>
                            </w:r>
                          </w:p>
                          <w:p w14:paraId="48C59A19" w14:textId="7A944A71" w:rsidR="002C3575" w:rsidRPr="00C539C9" w:rsidRDefault="00C539C9" w:rsidP="002C3575">
                            <w:pPr>
                              <w:rPr>
                                <w:sz w:val="24"/>
                                <w:szCs w:val="24"/>
                              </w:rPr>
                            </w:pPr>
                            <w:r w:rsidRPr="00C539C9">
                              <w:rPr>
                                <w:sz w:val="24"/>
                                <w:szCs w:val="24"/>
                              </w:rPr>
                              <w:t xml:space="preserve">Learning on meaningful feedback is documented throughout 2nd semester with a culminating with documenting the qualitative growth of each teacher.  While each teacher engages in their own learning and puts the learning into practice, each teacher’s growth in providing meaningful feedback is personal based on each person’s individual experiences.  </w:t>
                            </w:r>
                          </w:p>
                        </w:txbxContent>
                      </v:textbox>
                    </v:shape>
                  </w:pict>
                </mc:Fallback>
              </mc:AlternateContent>
            </w:r>
            <w:r w:rsidRPr="00676D10">
              <w:rPr>
                <w:b/>
                <w:noProof/>
              </w:rPr>
              <mc:AlternateContent>
                <mc:Choice Requires="wps">
                  <w:drawing>
                    <wp:anchor distT="0" distB="0" distL="114300" distR="114300" simplePos="0" relativeHeight="251668992" behindDoc="0" locked="0" layoutInCell="1" allowOverlap="1" wp14:anchorId="0F334F93" wp14:editId="7947FA34">
                      <wp:simplePos x="0" y="0"/>
                      <wp:positionH relativeFrom="column">
                        <wp:posOffset>133985</wp:posOffset>
                      </wp:positionH>
                      <wp:positionV relativeFrom="paragraph">
                        <wp:posOffset>3620770</wp:posOffset>
                      </wp:positionV>
                      <wp:extent cx="7233285" cy="2229485"/>
                      <wp:effectExtent l="0" t="0" r="24765" b="18415"/>
                      <wp:wrapNone/>
                      <wp:docPr id="6" name="Text Box 6"/>
                      <wp:cNvGraphicFramePr/>
                      <a:graphic xmlns:a="http://schemas.openxmlformats.org/drawingml/2006/main">
                        <a:graphicData uri="http://schemas.microsoft.com/office/word/2010/wordprocessingShape">
                          <wps:wsp>
                            <wps:cNvSpPr txBox="1"/>
                            <wps:spPr>
                              <a:xfrm>
                                <a:off x="0" y="0"/>
                                <a:ext cx="7233285" cy="22294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791D81" w14:textId="5C72ECC7" w:rsidR="00E34EEB" w:rsidRDefault="00AE592B" w:rsidP="00743916">
                                  <w:pPr>
                                    <w:rPr>
                                      <w:b/>
                                      <w:sz w:val="24"/>
                                      <w:u w:val="single"/>
                                    </w:rPr>
                                  </w:pPr>
                                  <w:r>
                                    <w:rPr>
                                      <w:b/>
                                      <w:sz w:val="24"/>
                                      <w:u w:val="single"/>
                                    </w:rPr>
                                    <w:t>STATUS</w:t>
                                  </w:r>
                                  <w:r>
                                    <w:rPr>
                                      <w:b/>
                                      <w:sz w:val="24"/>
                                      <w:u w:val="single"/>
                                    </w:rPr>
                                    <w:tab/>
                                  </w:r>
                                  <w:r w:rsidR="00E861C5">
                                    <w:rPr>
                                      <w:b/>
                                      <w:sz w:val="24"/>
                                      <w:u w:val="single"/>
                                    </w:rPr>
                                    <w:tab/>
                                  </w:r>
                                  <w:r w:rsidR="00E861C5">
                                    <w:rPr>
                                      <w:b/>
                                      <w:sz w:val="24"/>
                                      <w:u w:val="single"/>
                                    </w:rPr>
                                    <w:tab/>
                                  </w:r>
                                  <w:r w:rsidR="00E861C5">
                                    <w:rPr>
                                      <w:b/>
                                      <w:sz w:val="24"/>
                                      <w:u w:val="single"/>
                                    </w:rPr>
                                    <w:tab/>
                                  </w:r>
                                  <w:r w:rsidR="00E861C5">
                                    <w:rPr>
                                      <w:b/>
                                      <w:sz w:val="24"/>
                                      <w:u w:val="single"/>
                                    </w:rPr>
                                    <w:tab/>
                                  </w:r>
                                  <w:r w:rsidR="00D36E06">
                                    <w:rPr>
                                      <w:b/>
                                      <w:sz w:val="24"/>
                                      <w:u w:val="single"/>
                                    </w:rPr>
                                    <w:tab/>
                                  </w:r>
                                  <w:r w:rsidR="004D21AC">
                                    <w:rPr>
                                      <w:b/>
                                      <w:sz w:val="24"/>
                                      <w:u w:val="single"/>
                                    </w:rPr>
                                    <w:tab/>
                                  </w:r>
                                  <w:r w:rsidR="00E861C5">
                                    <w:rPr>
                                      <w:b/>
                                      <w:sz w:val="24"/>
                                      <w:u w:val="single"/>
                                    </w:rPr>
                                    <w:tab/>
                                  </w:r>
                                  <w:r w:rsidR="00E861C5">
                                    <w:rPr>
                                      <w:b/>
                                      <w:sz w:val="24"/>
                                      <w:u w:val="single"/>
                                    </w:rPr>
                                    <w:tab/>
                                    <w:t xml:space="preserve">             </w:t>
                                  </w:r>
                                  <w:r w:rsidR="001278E6">
                                    <w:rPr>
                                      <w:b/>
                                      <w:sz w:val="24"/>
                                      <w:u w:val="single"/>
                                    </w:rPr>
                                    <w:tab/>
                                  </w:r>
                                  <w:r w:rsidR="001278E6">
                                    <w:rPr>
                                      <w:b/>
                                      <w:sz w:val="24"/>
                                      <w:u w:val="single"/>
                                    </w:rPr>
                                    <w:tab/>
                                  </w:r>
                                  <w:r w:rsidR="00226E7A">
                                    <w:rPr>
                                      <w:b/>
                                      <w:sz w:val="24"/>
                                      <w:u w:val="single"/>
                                    </w:rPr>
                                    <w:t xml:space="preserve">         </w:t>
                                  </w:r>
                                  <w:r w:rsidR="00E861C5">
                                    <w:rPr>
                                      <w:b/>
                                      <w:sz w:val="24"/>
                                      <w:u w:val="single"/>
                                    </w:rPr>
                                    <w:t xml:space="preserve">      </w:t>
                                  </w:r>
                                  <w:r w:rsidR="00226E7A" w:rsidRPr="00707E3C">
                                    <w:rPr>
                                      <w:b/>
                                      <w:color w:val="36A4AC"/>
                                      <w:sz w:val="24"/>
                                      <w:u w:val="single"/>
                                    </w:rPr>
                                    <w:t xml:space="preserve"> </w:t>
                                  </w:r>
                                  <w:r w:rsidR="00707E3C" w:rsidRPr="00707E3C">
                                    <w:rPr>
                                      <w:b/>
                                      <w:color w:val="36A4AC"/>
                                      <w:sz w:val="32"/>
                                      <w:szCs w:val="32"/>
                                      <w:u w:val="single"/>
                                    </w:rPr>
                                    <w:t>STUDY</w:t>
                                  </w:r>
                                </w:p>
                                <w:p w14:paraId="23C2D2DD" w14:textId="77777777" w:rsidR="00C539C9" w:rsidRPr="00C539C9" w:rsidRDefault="00C539C9" w:rsidP="00C539C9">
                                  <w:pPr>
                                    <w:rPr>
                                      <w:sz w:val="24"/>
                                      <w:szCs w:val="24"/>
                                    </w:rPr>
                                  </w:pPr>
                                  <w:r w:rsidRPr="00C539C9">
                                    <w:rPr>
                                      <w:sz w:val="24"/>
                                      <w:szCs w:val="24"/>
                                    </w:rPr>
                                    <w:t>We will provide weekly opportunities for reflections throughout the 2nd semester of the 2016-17 school year.</w:t>
                                  </w:r>
                                </w:p>
                                <w:p w14:paraId="04202E7F" w14:textId="77777777" w:rsidR="00C539C9" w:rsidRPr="00C539C9" w:rsidRDefault="00C539C9" w:rsidP="00C539C9">
                                  <w:pPr>
                                    <w:rPr>
                                      <w:sz w:val="24"/>
                                      <w:szCs w:val="24"/>
                                    </w:rPr>
                                  </w:pPr>
                                </w:p>
                                <w:p w14:paraId="688AA17A" w14:textId="61A4792E" w:rsidR="00EC40E7" w:rsidRPr="00C539C9" w:rsidRDefault="00C539C9" w:rsidP="00C539C9">
                                  <w:pPr>
                                    <w:rPr>
                                      <w:sz w:val="24"/>
                                      <w:szCs w:val="24"/>
                                    </w:rPr>
                                  </w:pPr>
                                  <w:r w:rsidRPr="00C539C9">
                                    <w:rPr>
                                      <w:sz w:val="24"/>
                                      <w:szCs w:val="24"/>
                                    </w:rPr>
                                    <w:t xml:space="preserve">Feedback </w:t>
                                  </w:r>
                                  <w:proofErr w:type="spellStart"/>
                                  <w:r w:rsidRPr="00C539C9">
                                    <w:rPr>
                                      <w:sz w:val="24"/>
                                      <w:szCs w:val="24"/>
                                    </w:rPr>
                                    <w:t>Consensogram</w:t>
                                  </w:r>
                                  <w:proofErr w:type="spellEnd"/>
                                  <w:r w:rsidRPr="00C539C9">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334F93" id="Text Box 6" o:spid="_x0000_s1032" type="#_x0000_t202" style="position:absolute;margin-left:10.55pt;margin-top:285.1pt;width:569.55pt;height:175.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" fillcolor="white [3201]" strokeweight=".5pt">
                      <v:textbox>
                        <w:txbxContent>
                          <w:p w14:paraId="5A791D81" w14:textId="5C72ECC7" w:rsidR="00E34EEB" w:rsidRDefault="00AE592B" w:rsidP="00743916">
                            <w:pPr>
                              <w:rPr>
                                <w:b/>
                                <w:sz w:val="24"/>
                                <w:u w:val="single"/>
                              </w:rPr>
                            </w:pPr>
                            <w:r>
                              <w:rPr>
                                <w:b/>
                                <w:sz w:val="24"/>
                                <w:u w:val="single"/>
                              </w:rPr>
                              <w:t>STATUS</w:t>
                            </w:r>
                            <w:r>
                              <w:rPr>
                                <w:b/>
                                <w:sz w:val="24"/>
                                <w:u w:val="single"/>
                              </w:rPr>
                              <w:tab/>
                            </w:r>
                            <w:r w:rsidR="00E861C5">
                              <w:rPr>
                                <w:b/>
                                <w:sz w:val="24"/>
                                <w:u w:val="single"/>
                              </w:rPr>
                              <w:tab/>
                            </w:r>
                            <w:r w:rsidR="00E861C5">
                              <w:rPr>
                                <w:b/>
                                <w:sz w:val="24"/>
                                <w:u w:val="single"/>
                              </w:rPr>
                              <w:tab/>
                            </w:r>
                            <w:r w:rsidR="00E861C5">
                              <w:rPr>
                                <w:b/>
                                <w:sz w:val="24"/>
                                <w:u w:val="single"/>
                              </w:rPr>
                              <w:tab/>
                            </w:r>
                            <w:r w:rsidR="00E861C5">
                              <w:rPr>
                                <w:b/>
                                <w:sz w:val="24"/>
                                <w:u w:val="single"/>
                              </w:rPr>
                              <w:tab/>
                            </w:r>
                            <w:r w:rsidR="00D36E06">
                              <w:rPr>
                                <w:b/>
                                <w:sz w:val="24"/>
                                <w:u w:val="single"/>
                              </w:rPr>
                              <w:tab/>
                            </w:r>
                            <w:r w:rsidR="004D21AC">
                              <w:rPr>
                                <w:b/>
                                <w:sz w:val="24"/>
                                <w:u w:val="single"/>
                              </w:rPr>
                              <w:tab/>
                            </w:r>
                            <w:r w:rsidR="00E861C5">
                              <w:rPr>
                                <w:b/>
                                <w:sz w:val="24"/>
                                <w:u w:val="single"/>
                              </w:rPr>
                              <w:tab/>
                            </w:r>
                            <w:r w:rsidR="00E861C5">
                              <w:rPr>
                                <w:b/>
                                <w:sz w:val="24"/>
                                <w:u w:val="single"/>
                              </w:rPr>
                              <w:tab/>
                              <w:t xml:space="preserve">             </w:t>
                            </w:r>
                            <w:r w:rsidR="001278E6">
                              <w:rPr>
                                <w:b/>
                                <w:sz w:val="24"/>
                                <w:u w:val="single"/>
                              </w:rPr>
                              <w:tab/>
                            </w:r>
                            <w:r w:rsidR="001278E6">
                              <w:rPr>
                                <w:b/>
                                <w:sz w:val="24"/>
                                <w:u w:val="single"/>
                              </w:rPr>
                              <w:tab/>
                            </w:r>
                            <w:r w:rsidR="00226E7A">
                              <w:rPr>
                                <w:b/>
                                <w:sz w:val="24"/>
                                <w:u w:val="single"/>
                              </w:rPr>
                              <w:t xml:space="preserve">         </w:t>
                            </w:r>
                            <w:r w:rsidR="00E861C5">
                              <w:rPr>
                                <w:b/>
                                <w:sz w:val="24"/>
                                <w:u w:val="single"/>
                              </w:rPr>
                              <w:t xml:space="preserve">      </w:t>
                            </w:r>
                            <w:r w:rsidR="00226E7A" w:rsidRPr="00707E3C">
                              <w:rPr>
                                <w:b/>
                                <w:color w:val="36A4AC"/>
                                <w:sz w:val="24"/>
                                <w:u w:val="single"/>
                              </w:rPr>
                              <w:t xml:space="preserve"> </w:t>
                            </w:r>
                            <w:r w:rsidR="00707E3C" w:rsidRPr="00707E3C">
                              <w:rPr>
                                <w:b/>
                                <w:color w:val="36A4AC"/>
                                <w:sz w:val="32"/>
                                <w:szCs w:val="32"/>
                                <w:u w:val="single"/>
                              </w:rPr>
                              <w:t>STUDY</w:t>
                            </w:r>
                          </w:p>
                          <w:p w14:paraId="23C2D2DD" w14:textId="77777777" w:rsidR="00C539C9" w:rsidRPr="00C539C9" w:rsidRDefault="00C539C9" w:rsidP="00C539C9">
                            <w:pPr>
                              <w:rPr>
                                <w:sz w:val="24"/>
                                <w:szCs w:val="24"/>
                              </w:rPr>
                            </w:pPr>
                            <w:r w:rsidRPr="00C539C9">
                              <w:rPr>
                                <w:sz w:val="24"/>
                                <w:szCs w:val="24"/>
                              </w:rPr>
                              <w:t>We will provide weekly opportunities for reflections throughout the 2nd semester of the 2016-17 school year.</w:t>
                            </w:r>
                          </w:p>
                          <w:p w14:paraId="04202E7F" w14:textId="77777777" w:rsidR="00C539C9" w:rsidRPr="00C539C9" w:rsidRDefault="00C539C9" w:rsidP="00C539C9">
                            <w:pPr>
                              <w:rPr>
                                <w:sz w:val="24"/>
                                <w:szCs w:val="24"/>
                              </w:rPr>
                            </w:pPr>
                          </w:p>
                          <w:p w14:paraId="688AA17A" w14:textId="61A4792E" w:rsidR="00EC40E7" w:rsidRPr="00C539C9" w:rsidRDefault="00C539C9" w:rsidP="00C539C9">
                            <w:pPr>
                              <w:rPr>
                                <w:sz w:val="24"/>
                                <w:szCs w:val="24"/>
                              </w:rPr>
                            </w:pPr>
                            <w:r w:rsidRPr="00C539C9">
                              <w:rPr>
                                <w:sz w:val="24"/>
                                <w:szCs w:val="24"/>
                              </w:rPr>
                              <w:t xml:space="preserve">Feedback </w:t>
                            </w:r>
                            <w:proofErr w:type="spellStart"/>
                            <w:r w:rsidRPr="00C539C9">
                              <w:rPr>
                                <w:sz w:val="24"/>
                                <w:szCs w:val="24"/>
                              </w:rPr>
                              <w:t>Consensogram</w:t>
                            </w:r>
                            <w:proofErr w:type="spellEnd"/>
                            <w:r w:rsidRPr="00C539C9">
                              <w:rPr>
                                <w:sz w:val="24"/>
                                <w:szCs w:val="24"/>
                              </w:rPr>
                              <w:t>.</w:t>
                            </w:r>
                          </w:p>
                        </w:txbxContent>
                      </v:textbox>
                    </v:shape>
                  </w:pict>
                </mc:Fallback>
              </mc:AlternateContent>
            </w:r>
            <w:r w:rsidR="00A65223" w:rsidRPr="00676D10">
              <w:rPr>
                <w:b/>
                <w:noProof/>
              </w:rPr>
              <mc:AlternateContent>
                <mc:Choice Requires="wps">
                  <w:drawing>
                    <wp:anchor distT="0" distB="0" distL="114300" distR="114300" simplePos="0" relativeHeight="251661824" behindDoc="0" locked="0" layoutInCell="1" allowOverlap="1" wp14:anchorId="56D920EE" wp14:editId="1138775A">
                      <wp:simplePos x="0" y="0"/>
                      <wp:positionH relativeFrom="column">
                        <wp:posOffset>133350</wp:posOffset>
                      </wp:positionH>
                      <wp:positionV relativeFrom="paragraph">
                        <wp:posOffset>-274320</wp:posOffset>
                      </wp:positionV>
                      <wp:extent cx="7233285" cy="3819525"/>
                      <wp:effectExtent l="0" t="0" r="24765" b="28575"/>
                      <wp:wrapNone/>
                      <wp:docPr id="5" name="Text Box 5"/>
                      <wp:cNvGraphicFramePr/>
                      <a:graphic xmlns:a="http://schemas.openxmlformats.org/drawingml/2006/main">
                        <a:graphicData uri="http://schemas.microsoft.com/office/word/2010/wordprocessingShape">
                          <wps:wsp>
                            <wps:cNvSpPr txBox="1"/>
                            <wps:spPr>
                              <a:xfrm>
                                <a:off x="0" y="0"/>
                                <a:ext cx="7233285" cy="3819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703DB58" w14:textId="4AE357C7" w:rsidR="00E34EEB" w:rsidRPr="00676D10" w:rsidRDefault="00FB7C1C" w:rsidP="00743916">
                                  <w:pPr>
                                    <w:rPr>
                                      <w:b/>
                                      <w:sz w:val="32"/>
                                      <w:u w:val="single"/>
                                    </w:rPr>
                                  </w:pPr>
                                  <w:r>
                                    <w:rPr>
                                      <w:b/>
                                      <w:sz w:val="24"/>
                                      <w:u w:val="single"/>
                                    </w:rPr>
                                    <w:t>MAJOR IMPROVEMENT STRATEGIES &amp; ACTION STEPS</w:t>
                                  </w:r>
                                  <w:r w:rsidR="00D36E06">
                                    <w:rPr>
                                      <w:b/>
                                      <w:sz w:val="24"/>
                                      <w:u w:val="single"/>
                                    </w:rPr>
                                    <w:tab/>
                                  </w:r>
                                  <w:r w:rsidR="00D36E06">
                                    <w:rPr>
                                      <w:b/>
                                      <w:sz w:val="24"/>
                                      <w:u w:val="single"/>
                                    </w:rPr>
                                    <w:tab/>
                                  </w:r>
                                  <w:r w:rsidR="00D36E06">
                                    <w:rPr>
                                      <w:b/>
                                      <w:sz w:val="24"/>
                                      <w:u w:val="single"/>
                                    </w:rPr>
                                    <w:tab/>
                                  </w:r>
                                  <w:r w:rsidR="00E34EEB">
                                    <w:rPr>
                                      <w:b/>
                                      <w:sz w:val="24"/>
                                      <w:u w:val="single"/>
                                    </w:rPr>
                                    <w:tab/>
                                  </w:r>
                                  <w:r w:rsidR="00E34EEB">
                                    <w:rPr>
                                      <w:b/>
                                      <w:sz w:val="24"/>
                                      <w:u w:val="single"/>
                                    </w:rPr>
                                    <w:tab/>
                                  </w:r>
                                  <w:r w:rsidR="00100660">
                                    <w:rPr>
                                      <w:b/>
                                      <w:sz w:val="24"/>
                                      <w:u w:val="single"/>
                                    </w:rPr>
                                    <w:tab/>
                                  </w:r>
                                  <w:r w:rsidR="00E34EEB">
                                    <w:rPr>
                                      <w:b/>
                                      <w:sz w:val="24"/>
                                      <w:u w:val="single"/>
                                    </w:rPr>
                                    <w:tab/>
                                  </w:r>
                                  <w:r w:rsidR="00707E3C" w:rsidRPr="00707E3C">
                                    <w:rPr>
                                      <w:b/>
                                      <w:color w:val="7030A0"/>
                                      <w:sz w:val="32"/>
                                      <w:szCs w:val="32"/>
                                      <w:u w:val="single"/>
                                    </w:rPr>
                                    <w:t>DO</w:t>
                                  </w:r>
                                </w:p>
                                <w:p w14:paraId="6084900B" w14:textId="77777777" w:rsidR="00C539C9" w:rsidRPr="00C539C9" w:rsidRDefault="00C539C9" w:rsidP="00C539C9">
                                  <w:pPr>
                                    <w:rPr>
                                      <w:sz w:val="24"/>
                                      <w:szCs w:val="24"/>
                                    </w:rPr>
                                  </w:pPr>
                                  <w:r w:rsidRPr="00C539C9">
                                    <w:rPr>
                                      <w:sz w:val="24"/>
                                      <w:szCs w:val="24"/>
                                    </w:rPr>
                                    <w:t>MIS #1:  Based on clear goals and the use of data to drive our actions, we will intentionally plan for and deliver high-quality Tier 1 and approximate Tier 2 instruction within the general classroom.</w:t>
                                  </w:r>
                                </w:p>
                                <w:p w14:paraId="5896D993" w14:textId="77777777" w:rsidR="00C539C9" w:rsidRPr="00C539C9" w:rsidRDefault="00C539C9" w:rsidP="00C539C9">
                                  <w:pPr>
                                    <w:rPr>
                                      <w:sz w:val="24"/>
                                      <w:szCs w:val="24"/>
                                    </w:rPr>
                                  </w:pPr>
                                </w:p>
                                <w:p w14:paraId="2E25C59A" w14:textId="77777777" w:rsidR="00C539C9" w:rsidRPr="00C539C9" w:rsidRDefault="00C539C9" w:rsidP="00C539C9">
                                  <w:pPr>
                                    <w:rPr>
                                      <w:sz w:val="24"/>
                                      <w:szCs w:val="24"/>
                                    </w:rPr>
                                  </w:pPr>
                                  <w:r w:rsidRPr="00C539C9">
                                    <w:rPr>
                                      <w:sz w:val="24"/>
                                      <w:szCs w:val="24"/>
                                    </w:rPr>
                                    <w:t>Implementation Benchmark:  As an important component of high-quality Tier 1 instruction, 100% of teachers will provide students with meaningful feedback.</w:t>
                                  </w:r>
                                </w:p>
                                <w:p w14:paraId="7A1A7FAE" w14:textId="77777777" w:rsidR="00C539C9" w:rsidRPr="00C539C9" w:rsidRDefault="00C539C9" w:rsidP="00C539C9">
                                  <w:pPr>
                                    <w:rPr>
                                      <w:sz w:val="24"/>
                                      <w:szCs w:val="24"/>
                                    </w:rPr>
                                  </w:pPr>
                                </w:p>
                                <w:p w14:paraId="65A13523" w14:textId="77777777" w:rsidR="00C539C9" w:rsidRPr="00C539C9" w:rsidRDefault="00C539C9" w:rsidP="00C539C9">
                                  <w:pPr>
                                    <w:rPr>
                                      <w:sz w:val="24"/>
                                      <w:szCs w:val="24"/>
                                    </w:rPr>
                                  </w:pPr>
                                  <w:r w:rsidRPr="00C539C9">
                                    <w:rPr>
                                      <w:sz w:val="24"/>
                                      <w:szCs w:val="24"/>
                                    </w:rPr>
                                    <w:t>Action Steps:  Within the Work Time portion of daily lessons, teachers provide students with meaningful feedback that is:</w:t>
                                  </w:r>
                                </w:p>
                                <w:p w14:paraId="33AF244F" w14:textId="74807486" w:rsidR="00E34EEB" w:rsidRPr="00C539C9" w:rsidRDefault="00C539C9" w:rsidP="00C539C9">
                                  <w:pPr>
                                    <w:rPr>
                                      <w:sz w:val="24"/>
                                      <w:szCs w:val="24"/>
                                    </w:rPr>
                                  </w:pPr>
                                  <w:r w:rsidRPr="00C539C9">
                                    <w:rPr>
                                      <w:sz w:val="24"/>
                                      <w:szCs w:val="24"/>
                                    </w:rPr>
                                    <w:t>goal-referenced, transparent, actionable, student-friendly, timely, ongoing, and consistent.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D920EE" id="Text Box 5" o:spid="_x0000_s1033" type="#_x0000_t202" style="position:absolute;margin-left:10.5pt;margin-top:-21.6pt;width:569.55pt;height:30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" fillcolor="white [3201]" strokeweight=".5pt">
                      <v:textbox>
                        <w:txbxContent>
                          <w:p w14:paraId="3703DB58" w14:textId="4AE357C7" w:rsidR="00E34EEB" w:rsidRPr="00676D10" w:rsidRDefault="00FB7C1C" w:rsidP="00743916">
                            <w:pPr>
                              <w:rPr>
                                <w:b/>
                                <w:sz w:val="32"/>
                                <w:u w:val="single"/>
                              </w:rPr>
                            </w:pPr>
                            <w:r>
                              <w:rPr>
                                <w:b/>
                                <w:sz w:val="24"/>
                                <w:u w:val="single"/>
                              </w:rPr>
                              <w:t>MAJOR IMPROVEMENT STRATEGIES &amp; ACTION STEPS</w:t>
                            </w:r>
                            <w:r w:rsidR="00D36E06">
                              <w:rPr>
                                <w:b/>
                                <w:sz w:val="24"/>
                                <w:u w:val="single"/>
                              </w:rPr>
                              <w:tab/>
                            </w:r>
                            <w:r w:rsidR="00D36E06">
                              <w:rPr>
                                <w:b/>
                                <w:sz w:val="24"/>
                                <w:u w:val="single"/>
                              </w:rPr>
                              <w:tab/>
                            </w:r>
                            <w:r w:rsidR="00D36E06">
                              <w:rPr>
                                <w:b/>
                                <w:sz w:val="24"/>
                                <w:u w:val="single"/>
                              </w:rPr>
                              <w:tab/>
                            </w:r>
                            <w:r w:rsidR="00E34EEB">
                              <w:rPr>
                                <w:b/>
                                <w:sz w:val="24"/>
                                <w:u w:val="single"/>
                              </w:rPr>
                              <w:tab/>
                            </w:r>
                            <w:r w:rsidR="00E34EEB">
                              <w:rPr>
                                <w:b/>
                                <w:sz w:val="24"/>
                                <w:u w:val="single"/>
                              </w:rPr>
                              <w:tab/>
                            </w:r>
                            <w:r w:rsidR="00100660">
                              <w:rPr>
                                <w:b/>
                                <w:sz w:val="24"/>
                                <w:u w:val="single"/>
                              </w:rPr>
                              <w:tab/>
                            </w:r>
                            <w:r w:rsidR="00E34EEB">
                              <w:rPr>
                                <w:b/>
                                <w:sz w:val="24"/>
                                <w:u w:val="single"/>
                              </w:rPr>
                              <w:tab/>
                            </w:r>
                            <w:r w:rsidR="00707E3C" w:rsidRPr="00707E3C">
                              <w:rPr>
                                <w:b/>
                                <w:color w:val="7030A0"/>
                                <w:sz w:val="32"/>
                                <w:szCs w:val="32"/>
                                <w:u w:val="single"/>
                              </w:rPr>
                              <w:t>DO</w:t>
                            </w:r>
                          </w:p>
                          <w:p w14:paraId="6084900B" w14:textId="77777777" w:rsidR="00C539C9" w:rsidRPr="00C539C9" w:rsidRDefault="00C539C9" w:rsidP="00C539C9">
                            <w:pPr>
                              <w:rPr>
                                <w:sz w:val="24"/>
                                <w:szCs w:val="24"/>
                              </w:rPr>
                            </w:pPr>
                            <w:r w:rsidRPr="00C539C9">
                              <w:rPr>
                                <w:sz w:val="24"/>
                                <w:szCs w:val="24"/>
                              </w:rPr>
                              <w:t>MIS #1:  Based on clear goals and the use of data to drive our actions, we will intentionally plan for and deliver high-quality Tier 1 and approximate Tier 2 instruction within the general classroom.</w:t>
                            </w:r>
                          </w:p>
                          <w:p w14:paraId="5896D993" w14:textId="77777777" w:rsidR="00C539C9" w:rsidRPr="00C539C9" w:rsidRDefault="00C539C9" w:rsidP="00C539C9">
                            <w:pPr>
                              <w:rPr>
                                <w:sz w:val="24"/>
                                <w:szCs w:val="24"/>
                              </w:rPr>
                            </w:pPr>
                          </w:p>
                          <w:p w14:paraId="2E25C59A" w14:textId="77777777" w:rsidR="00C539C9" w:rsidRPr="00C539C9" w:rsidRDefault="00C539C9" w:rsidP="00C539C9">
                            <w:pPr>
                              <w:rPr>
                                <w:sz w:val="24"/>
                                <w:szCs w:val="24"/>
                              </w:rPr>
                            </w:pPr>
                            <w:r w:rsidRPr="00C539C9">
                              <w:rPr>
                                <w:sz w:val="24"/>
                                <w:szCs w:val="24"/>
                              </w:rPr>
                              <w:t>Implementation Benchmark:  As an important component of high-quality Tier 1 instruction, 100% of teachers will provide students with meaningful feedback.</w:t>
                            </w:r>
                          </w:p>
                          <w:p w14:paraId="7A1A7FAE" w14:textId="77777777" w:rsidR="00C539C9" w:rsidRPr="00C539C9" w:rsidRDefault="00C539C9" w:rsidP="00C539C9">
                            <w:pPr>
                              <w:rPr>
                                <w:sz w:val="24"/>
                                <w:szCs w:val="24"/>
                              </w:rPr>
                            </w:pPr>
                          </w:p>
                          <w:p w14:paraId="65A13523" w14:textId="77777777" w:rsidR="00C539C9" w:rsidRPr="00C539C9" w:rsidRDefault="00C539C9" w:rsidP="00C539C9">
                            <w:pPr>
                              <w:rPr>
                                <w:sz w:val="24"/>
                                <w:szCs w:val="24"/>
                              </w:rPr>
                            </w:pPr>
                            <w:r w:rsidRPr="00C539C9">
                              <w:rPr>
                                <w:sz w:val="24"/>
                                <w:szCs w:val="24"/>
                              </w:rPr>
                              <w:t>Action Steps:  Within the Work Time portion of daily lessons, teachers provide students with meaningful feedback that is:</w:t>
                            </w:r>
                          </w:p>
                          <w:p w14:paraId="33AF244F" w14:textId="74807486" w:rsidR="00E34EEB" w:rsidRPr="00C539C9" w:rsidRDefault="00C539C9" w:rsidP="00C539C9">
                            <w:pPr>
                              <w:rPr>
                                <w:sz w:val="24"/>
                                <w:szCs w:val="24"/>
                              </w:rPr>
                            </w:pPr>
                            <w:r w:rsidRPr="00C539C9">
                              <w:rPr>
                                <w:sz w:val="24"/>
                                <w:szCs w:val="24"/>
                              </w:rPr>
                              <w:t>goal-referenced, transparent, actionable, student-friendly, timely, ongoing, and consistent.</w:t>
                            </w:r>
                          </w:p>
                        </w:txbxContent>
                      </v:textbox>
                    </v:shape>
                  </w:pict>
                </mc:Fallback>
              </mc:AlternateContent>
            </w:r>
          </w:p>
        </w:tc>
      </w:tr>
    </w:tbl>
    <w:p w14:paraId="317FDCC0" w14:textId="77777777" w:rsidR="00610695" w:rsidRPr="00676D10" w:rsidRDefault="00610695">
      <w:pPr>
        <w:rPr>
          <w:b/>
        </w:rPr>
      </w:pPr>
    </w:p>
    <w:sectPr w:rsidR="00610695" w:rsidRPr="00676D10" w:rsidSect="00D32A7D">
      <w:headerReference w:type="default" r:id="rId8"/>
      <w:pgSz w:w="24480" w:h="15840" w:orient="landscape" w:code="3"/>
      <w:pgMar w:top="432" w:right="835"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1FDB" w14:textId="77777777" w:rsidR="004D69C8" w:rsidRDefault="004D69C8" w:rsidP="002A6AEA">
      <w:r>
        <w:separator/>
      </w:r>
    </w:p>
  </w:endnote>
  <w:endnote w:type="continuationSeparator" w:id="0">
    <w:p w14:paraId="2D89EBD4" w14:textId="77777777" w:rsidR="004D69C8" w:rsidRDefault="004D69C8" w:rsidP="002A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5ABC1" w14:textId="77777777" w:rsidR="004D69C8" w:rsidRDefault="004D69C8" w:rsidP="002A6AEA">
      <w:r>
        <w:separator/>
      </w:r>
    </w:p>
  </w:footnote>
  <w:footnote w:type="continuationSeparator" w:id="0">
    <w:p w14:paraId="797C1949" w14:textId="77777777" w:rsidR="004D69C8" w:rsidRDefault="004D69C8" w:rsidP="002A6A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56259" w14:textId="2D2994B3" w:rsidR="00E34EEB" w:rsidRPr="00D32A7D" w:rsidRDefault="00907963">
    <w:pPr>
      <w:pStyle w:val="Header"/>
      <w:rPr>
        <w:b/>
        <w:sz w:val="44"/>
      </w:rPr>
    </w:pPr>
    <w:r>
      <w:rPr>
        <w:b/>
        <w:noProof/>
        <w:sz w:val="44"/>
      </w:rPr>
      <mc:AlternateContent>
        <mc:Choice Requires="wps">
          <w:drawing>
            <wp:anchor distT="0" distB="0" distL="114300" distR="114300" simplePos="0" relativeHeight="251659264" behindDoc="0" locked="0" layoutInCell="1" allowOverlap="1" wp14:anchorId="3B4590C4" wp14:editId="0347B0EE">
              <wp:simplePos x="0" y="0"/>
              <wp:positionH relativeFrom="column">
                <wp:posOffset>-2730</wp:posOffset>
              </wp:positionH>
              <wp:positionV relativeFrom="paragraph">
                <wp:posOffset>-361666</wp:posOffset>
              </wp:positionV>
              <wp:extent cx="12624180" cy="488315"/>
              <wp:effectExtent l="0" t="0" r="6350" b="6985"/>
              <wp:wrapNone/>
              <wp:docPr id="15" name="Text Box 15"/>
              <wp:cNvGraphicFramePr/>
              <a:graphic xmlns:a="http://schemas.openxmlformats.org/drawingml/2006/main">
                <a:graphicData uri="http://schemas.microsoft.com/office/word/2010/wordprocessingShape">
                  <wps:wsp>
                    <wps:cNvSpPr txBox="1"/>
                    <wps:spPr>
                      <a:xfrm>
                        <a:off x="0" y="0"/>
                        <a:ext cx="12624180" cy="488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826FD" w14:textId="093025FE" w:rsidR="00E34EEB" w:rsidRPr="00907963" w:rsidRDefault="00E34EEB">
                          <w:pPr>
                            <w:rPr>
                              <w:b/>
                              <w:i/>
                              <w:sz w:val="40"/>
                              <w:szCs w:val="40"/>
                            </w:rPr>
                          </w:pPr>
                          <w:r w:rsidRPr="00907963">
                            <w:rPr>
                              <w:b/>
                              <w:i/>
                              <w:sz w:val="40"/>
                              <w:szCs w:val="40"/>
                            </w:rPr>
                            <w:t>A3</w:t>
                          </w:r>
                          <w:r w:rsidR="00FB7C1C">
                            <w:rPr>
                              <w:b/>
                              <w:i/>
                              <w:sz w:val="40"/>
                              <w:szCs w:val="40"/>
                            </w:rPr>
                            <w:t xml:space="preserve">: </w:t>
                          </w:r>
                          <w:r w:rsidR="00FB7C1C" w:rsidRPr="00FB7C1C">
                            <w:rPr>
                              <w:b/>
                              <w:i/>
                              <w:sz w:val="32"/>
                              <w:szCs w:val="40"/>
                            </w:rPr>
                            <w:t xml:space="preserve">Continuous Improvement Planning </w:t>
                          </w:r>
                          <w:r w:rsidRPr="00FB7C1C">
                            <w:rPr>
                              <w:b/>
                              <w:i/>
                              <w:sz w:val="32"/>
                              <w:szCs w:val="40"/>
                            </w:rPr>
                            <w:t>T</w:t>
                          </w:r>
                          <w:r w:rsidR="00907963" w:rsidRPr="00FB7C1C">
                            <w:rPr>
                              <w:b/>
                              <w:i/>
                              <w:sz w:val="32"/>
                              <w:szCs w:val="40"/>
                            </w:rPr>
                            <w:t>ool</w:t>
                          </w:r>
                          <w:r w:rsidR="00FB7C1C" w:rsidRPr="00FB7C1C">
                            <w:rPr>
                              <w:b/>
                              <w:i/>
                              <w:sz w:val="32"/>
                              <w:szCs w:val="40"/>
                            </w:rPr>
                            <w:t xml:space="preserve"> for Actualizing Your UIP</w:t>
                          </w:r>
                          <w:r w:rsidR="00907963" w:rsidRPr="00FB7C1C">
                            <w:rPr>
                              <w:b/>
                              <w:i/>
                              <w:sz w:val="32"/>
                              <w:szCs w:val="40"/>
                            </w:rPr>
                            <w:t xml:space="preserve">  </w:t>
                          </w:r>
                          <w:r w:rsidR="00907963" w:rsidRPr="00907963">
                            <w:rPr>
                              <w:b/>
                              <w:i/>
                              <w:sz w:val="40"/>
                              <w:szCs w:val="40"/>
                            </w:rPr>
                            <w:tab/>
                            <w:t xml:space="preserve">   </w:t>
                          </w:r>
                          <w:r w:rsidR="00FB7C1C">
                            <w:rPr>
                              <w:b/>
                              <w:i/>
                              <w:sz w:val="40"/>
                              <w:szCs w:val="40"/>
                            </w:rPr>
                            <w:t>AREA OF FOCUS</w:t>
                          </w:r>
                          <w:r w:rsidR="00907963">
                            <w:rPr>
                              <w:b/>
                              <w:i/>
                              <w:sz w:val="40"/>
                              <w:szCs w:val="40"/>
                            </w:rPr>
                            <w:tab/>
                          </w:r>
                          <w:r w:rsidR="00907963">
                            <w:rPr>
                              <w:b/>
                              <w:i/>
                              <w:sz w:val="40"/>
                              <w:szCs w:val="40"/>
                            </w:rPr>
                            <w:tab/>
                          </w:r>
                          <w:r w:rsidR="00907963">
                            <w:rPr>
                              <w:b/>
                              <w:i/>
                              <w:sz w:val="40"/>
                              <w:szCs w:val="40"/>
                            </w:rPr>
                            <w:tab/>
                          </w:r>
                          <w:r w:rsidR="00907963">
                            <w:rPr>
                              <w:b/>
                              <w:i/>
                              <w:sz w:val="40"/>
                              <w:szCs w:val="40"/>
                            </w:rPr>
                            <w:tab/>
                          </w:r>
                          <w:r w:rsidR="00907963" w:rsidRPr="00907963">
                            <w:rPr>
                              <w:b/>
                              <w:i/>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4590C4" id="_x0000_t202" coordsize="21600,21600" o:spt="202" path="m,l,21600r21600,l21600,xe">
              <v:stroke joinstyle="miter"/>
              <v:path gradientshapeok="t" o:connecttype="rect"/>
            </v:shapetype>
            <v:shape id="Text Box 15" o:spid="_x0000_s1034" type="#_x0000_t202" style="position:absolute;margin-left:-.2pt;margin-top:-28.5pt;width:994.05pt;height:3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" fillcolor="white [3201]" stroked="f" strokeweight=".5pt">
              <v:textbox>
                <w:txbxContent>
                  <w:p w14:paraId="404826FD" w14:textId="093025FE" w:rsidR="00E34EEB" w:rsidRPr="00907963" w:rsidRDefault="00E34EEB">
                    <w:pPr>
                      <w:rPr>
                        <w:b/>
                        <w:i/>
                        <w:sz w:val="40"/>
                        <w:szCs w:val="40"/>
                      </w:rPr>
                    </w:pPr>
                    <w:r w:rsidRPr="00907963">
                      <w:rPr>
                        <w:b/>
                        <w:i/>
                        <w:sz w:val="40"/>
                        <w:szCs w:val="40"/>
                      </w:rPr>
                      <w:t>A3</w:t>
                    </w:r>
                    <w:r w:rsidR="00FB7C1C">
                      <w:rPr>
                        <w:b/>
                        <w:i/>
                        <w:sz w:val="40"/>
                        <w:szCs w:val="40"/>
                      </w:rPr>
                      <w:t xml:space="preserve">: </w:t>
                    </w:r>
                    <w:r w:rsidR="00FB7C1C" w:rsidRPr="00FB7C1C">
                      <w:rPr>
                        <w:b/>
                        <w:i/>
                        <w:sz w:val="32"/>
                        <w:szCs w:val="40"/>
                      </w:rPr>
                      <w:t xml:space="preserve">Continuous Improvement Planning </w:t>
                    </w:r>
                    <w:r w:rsidRPr="00FB7C1C">
                      <w:rPr>
                        <w:b/>
                        <w:i/>
                        <w:sz w:val="32"/>
                        <w:szCs w:val="40"/>
                      </w:rPr>
                      <w:t>T</w:t>
                    </w:r>
                    <w:r w:rsidR="00907963" w:rsidRPr="00FB7C1C">
                      <w:rPr>
                        <w:b/>
                        <w:i/>
                        <w:sz w:val="32"/>
                        <w:szCs w:val="40"/>
                      </w:rPr>
                      <w:t>ool</w:t>
                    </w:r>
                    <w:r w:rsidR="00FB7C1C" w:rsidRPr="00FB7C1C">
                      <w:rPr>
                        <w:b/>
                        <w:i/>
                        <w:sz w:val="32"/>
                        <w:szCs w:val="40"/>
                      </w:rPr>
                      <w:t xml:space="preserve"> for Actualizing Your UIP</w:t>
                    </w:r>
                    <w:r w:rsidR="00907963" w:rsidRPr="00FB7C1C">
                      <w:rPr>
                        <w:b/>
                        <w:i/>
                        <w:sz w:val="32"/>
                        <w:szCs w:val="40"/>
                      </w:rPr>
                      <w:t xml:space="preserve">  </w:t>
                    </w:r>
                    <w:r w:rsidR="00907963" w:rsidRPr="00907963">
                      <w:rPr>
                        <w:b/>
                        <w:i/>
                        <w:sz w:val="40"/>
                        <w:szCs w:val="40"/>
                      </w:rPr>
                      <w:tab/>
                      <w:t xml:space="preserve">   </w:t>
                    </w:r>
                    <w:r w:rsidR="00FB7C1C">
                      <w:rPr>
                        <w:b/>
                        <w:i/>
                        <w:sz w:val="40"/>
                        <w:szCs w:val="40"/>
                      </w:rPr>
                      <w:t>AREA OF FOCUS</w:t>
                    </w:r>
                    <w:r w:rsidR="00907963">
                      <w:rPr>
                        <w:b/>
                        <w:i/>
                        <w:sz w:val="40"/>
                        <w:szCs w:val="40"/>
                      </w:rPr>
                      <w:tab/>
                    </w:r>
                    <w:r w:rsidR="00907963">
                      <w:rPr>
                        <w:b/>
                        <w:i/>
                        <w:sz w:val="40"/>
                        <w:szCs w:val="40"/>
                      </w:rPr>
                      <w:tab/>
                    </w:r>
                    <w:r w:rsidR="00907963">
                      <w:rPr>
                        <w:b/>
                        <w:i/>
                        <w:sz w:val="40"/>
                        <w:szCs w:val="40"/>
                      </w:rPr>
                      <w:tab/>
                    </w:r>
                    <w:r w:rsidR="00907963">
                      <w:rPr>
                        <w:b/>
                        <w:i/>
                        <w:sz w:val="40"/>
                        <w:szCs w:val="40"/>
                      </w:rPr>
                      <w:tab/>
                    </w:r>
                    <w:r w:rsidR="00907963" w:rsidRPr="00907963">
                      <w:rPr>
                        <w:b/>
                        <w:i/>
                        <w:sz w:val="40"/>
                        <w:szCs w:val="40"/>
                      </w:rPr>
                      <w:t xml:space="preserve"> </w:t>
                    </w:r>
                  </w:p>
                </w:txbxContent>
              </v:textbox>
            </v:shape>
          </w:pict>
        </mc:Fallback>
      </mc:AlternateContent>
    </w:r>
    <w:r w:rsidR="00E34EEB">
      <w:rPr>
        <w:b/>
        <w:noProof/>
        <w:sz w:val="44"/>
      </w:rPr>
      <mc:AlternateContent>
        <mc:Choice Requires="wps">
          <w:drawing>
            <wp:anchor distT="0" distB="0" distL="114300" distR="114300" simplePos="0" relativeHeight="251660288" behindDoc="0" locked="0" layoutInCell="1" allowOverlap="1" wp14:anchorId="2869E9CE" wp14:editId="0E7D99E0">
              <wp:simplePos x="0" y="0"/>
              <wp:positionH relativeFrom="column">
                <wp:posOffset>12271375</wp:posOffset>
              </wp:positionH>
              <wp:positionV relativeFrom="paragraph">
                <wp:posOffset>-361950</wp:posOffset>
              </wp:positionV>
              <wp:extent cx="2376170" cy="488315"/>
              <wp:effectExtent l="0" t="0" r="5080" b="6985"/>
              <wp:wrapNone/>
              <wp:docPr id="10" name="Text Box 10"/>
              <wp:cNvGraphicFramePr/>
              <a:graphic xmlns:a="http://schemas.openxmlformats.org/drawingml/2006/main">
                <a:graphicData uri="http://schemas.microsoft.com/office/word/2010/wordprocessingShape">
                  <wps:wsp>
                    <wps:cNvSpPr txBox="1"/>
                    <wps:spPr>
                      <a:xfrm>
                        <a:off x="0" y="0"/>
                        <a:ext cx="2376170" cy="4883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421E" w14:textId="242AC922" w:rsidR="00E34EEB" w:rsidRPr="000F3612" w:rsidRDefault="00FB7C1C" w:rsidP="00383E84">
                          <w:pPr>
                            <w:jc w:val="right"/>
                            <w:rPr>
                              <w:sz w:val="24"/>
                            </w:rPr>
                          </w:pPr>
                          <w:r>
                            <w:rPr>
                              <w:noProof/>
                              <w:sz w:val="24"/>
                            </w:rPr>
                            <w:drawing>
                              <wp:inline distT="0" distB="0" distL="0" distR="0" wp14:anchorId="1872E7C2" wp14:editId="1F56F2A5">
                                <wp:extent cx="1077595" cy="390525"/>
                                <wp:effectExtent l="0" t="0" r="825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Initiative_Logo.jpg"/>
                                        <pic:cNvPicPr/>
                                      </pic:nvPicPr>
                                      <pic:blipFill>
                                        <a:blip r:embed="rId1"/>
                                        <a:stretch>
                                          <a:fillRect/>
                                        </a:stretch>
                                      </pic:blipFill>
                                      <pic:spPr>
                                        <a:xfrm>
                                          <a:off x="0" y="0"/>
                                          <a:ext cx="1077595" cy="390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9E9CE" id="Text Box 10" o:spid="_x0000_s1035" type="#_x0000_t202" style="position:absolute;margin-left:966.25pt;margin-top:-28.5pt;width:187.1pt;height:3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" fillcolor="white [3201]" stroked="f" strokeweight=".5pt">
              <v:textbox>
                <w:txbxContent>
                  <w:p w14:paraId="712F421E" w14:textId="242AC922" w:rsidR="00E34EEB" w:rsidRPr="000F3612" w:rsidRDefault="00FB7C1C" w:rsidP="00383E84">
                    <w:pPr>
                      <w:jc w:val="right"/>
                      <w:rPr>
                        <w:sz w:val="24"/>
                      </w:rPr>
                    </w:pPr>
                    <w:r>
                      <w:rPr>
                        <w:noProof/>
                        <w:sz w:val="24"/>
                      </w:rPr>
                      <w:drawing>
                        <wp:inline distT="0" distB="0" distL="0" distR="0" wp14:anchorId="1872E7C2" wp14:editId="1F56F2A5">
                          <wp:extent cx="1077595" cy="390525"/>
                          <wp:effectExtent l="0" t="0" r="825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YouthInitiative_Logo.jpg"/>
                                  <pic:cNvPicPr/>
                                </pic:nvPicPr>
                                <pic:blipFill>
                                  <a:blip r:embed="rId1"/>
                                  <a:stretch>
                                    <a:fillRect/>
                                  </a:stretch>
                                </pic:blipFill>
                                <pic:spPr>
                                  <a:xfrm>
                                    <a:off x="0" y="0"/>
                                    <a:ext cx="1077595" cy="39052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851DE"/>
    <w:multiLevelType w:val="hybridMultilevel"/>
    <w:tmpl w:val="0C7C734C"/>
    <w:lvl w:ilvl="0" w:tplc="B10A7572">
      <w:start w:val="1"/>
      <w:numFmt w:val="bullet"/>
      <w:lvlText w:val=""/>
      <w:lvlJc w:val="left"/>
      <w:pPr>
        <w:tabs>
          <w:tab w:val="num" w:pos="720"/>
        </w:tabs>
        <w:ind w:left="720" w:hanging="360"/>
      </w:pPr>
      <w:rPr>
        <w:rFonts w:ascii="Wingdings" w:hAnsi="Wingdings" w:hint="default"/>
      </w:rPr>
    </w:lvl>
    <w:lvl w:ilvl="1" w:tplc="071C1636" w:tentative="1">
      <w:start w:val="1"/>
      <w:numFmt w:val="decimal"/>
      <w:lvlText w:val="%2)"/>
      <w:lvlJc w:val="left"/>
      <w:pPr>
        <w:tabs>
          <w:tab w:val="num" w:pos="1440"/>
        </w:tabs>
        <w:ind w:left="1440" w:hanging="360"/>
      </w:pPr>
    </w:lvl>
    <w:lvl w:ilvl="2" w:tplc="8CA29C30" w:tentative="1">
      <w:start w:val="1"/>
      <w:numFmt w:val="decimal"/>
      <w:lvlText w:val="%3)"/>
      <w:lvlJc w:val="left"/>
      <w:pPr>
        <w:tabs>
          <w:tab w:val="num" w:pos="2160"/>
        </w:tabs>
        <w:ind w:left="2160" w:hanging="360"/>
      </w:pPr>
    </w:lvl>
    <w:lvl w:ilvl="3" w:tplc="77AC6348" w:tentative="1">
      <w:start w:val="1"/>
      <w:numFmt w:val="decimal"/>
      <w:lvlText w:val="%4)"/>
      <w:lvlJc w:val="left"/>
      <w:pPr>
        <w:tabs>
          <w:tab w:val="num" w:pos="2880"/>
        </w:tabs>
        <w:ind w:left="2880" w:hanging="360"/>
      </w:pPr>
    </w:lvl>
    <w:lvl w:ilvl="4" w:tplc="34784530" w:tentative="1">
      <w:start w:val="1"/>
      <w:numFmt w:val="decimal"/>
      <w:lvlText w:val="%5)"/>
      <w:lvlJc w:val="left"/>
      <w:pPr>
        <w:tabs>
          <w:tab w:val="num" w:pos="3600"/>
        </w:tabs>
        <w:ind w:left="3600" w:hanging="360"/>
      </w:pPr>
    </w:lvl>
    <w:lvl w:ilvl="5" w:tplc="95020566" w:tentative="1">
      <w:start w:val="1"/>
      <w:numFmt w:val="decimal"/>
      <w:lvlText w:val="%6)"/>
      <w:lvlJc w:val="left"/>
      <w:pPr>
        <w:tabs>
          <w:tab w:val="num" w:pos="4320"/>
        </w:tabs>
        <w:ind w:left="4320" w:hanging="360"/>
      </w:pPr>
    </w:lvl>
    <w:lvl w:ilvl="6" w:tplc="8154F0AA" w:tentative="1">
      <w:start w:val="1"/>
      <w:numFmt w:val="decimal"/>
      <w:lvlText w:val="%7)"/>
      <w:lvlJc w:val="left"/>
      <w:pPr>
        <w:tabs>
          <w:tab w:val="num" w:pos="5040"/>
        </w:tabs>
        <w:ind w:left="5040" w:hanging="360"/>
      </w:pPr>
    </w:lvl>
    <w:lvl w:ilvl="7" w:tplc="3440E930" w:tentative="1">
      <w:start w:val="1"/>
      <w:numFmt w:val="decimal"/>
      <w:lvlText w:val="%8)"/>
      <w:lvlJc w:val="left"/>
      <w:pPr>
        <w:tabs>
          <w:tab w:val="num" w:pos="5760"/>
        </w:tabs>
        <w:ind w:left="5760" w:hanging="360"/>
      </w:pPr>
    </w:lvl>
    <w:lvl w:ilvl="8" w:tplc="5B94CACC" w:tentative="1">
      <w:start w:val="1"/>
      <w:numFmt w:val="decimal"/>
      <w:lvlText w:val="%9)"/>
      <w:lvlJc w:val="left"/>
      <w:pPr>
        <w:tabs>
          <w:tab w:val="num" w:pos="6480"/>
        </w:tabs>
        <w:ind w:left="6480" w:hanging="360"/>
      </w:pPr>
    </w:lvl>
  </w:abstractNum>
  <w:abstractNum w:abstractNumId="1" w15:restartNumberingAfterBreak="0">
    <w:nsid w:val="15353BE7"/>
    <w:multiLevelType w:val="hybridMultilevel"/>
    <w:tmpl w:val="AE7A0F64"/>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75EC0"/>
    <w:multiLevelType w:val="hybridMultilevel"/>
    <w:tmpl w:val="499E9728"/>
    <w:lvl w:ilvl="0" w:tplc="3D1020BA">
      <w:start w:val="1"/>
      <w:numFmt w:val="decimal"/>
      <w:lvlText w:val="%1)"/>
      <w:lvlJc w:val="left"/>
      <w:pPr>
        <w:tabs>
          <w:tab w:val="num" w:pos="720"/>
        </w:tabs>
        <w:ind w:left="720" w:hanging="360"/>
      </w:pPr>
    </w:lvl>
    <w:lvl w:ilvl="1" w:tplc="EFF2B8CA" w:tentative="1">
      <w:start w:val="1"/>
      <w:numFmt w:val="decimal"/>
      <w:lvlText w:val="%2)"/>
      <w:lvlJc w:val="left"/>
      <w:pPr>
        <w:tabs>
          <w:tab w:val="num" w:pos="1440"/>
        </w:tabs>
        <w:ind w:left="1440" w:hanging="360"/>
      </w:pPr>
    </w:lvl>
    <w:lvl w:ilvl="2" w:tplc="CF5223D0" w:tentative="1">
      <w:start w:val="1"/>
      <w:numFmt w:val="decimal"/>
      <w:lvlText w:val="%3)"/>
      <w:lvlJc w:val="left"/>
      <w:pPr>
        <w:tabs>
          <w:tab w:val="num" w:pos="2160"/>
        </w:tabs>
        <w:ind w:left="2160" w:hanging="360"/>
      </w:pPr>
    </w:lvl>
    <w:lvl w:ilvl="3" w:tplc="44749662" w:tentative="1">
      <w:start w:val="1"/>
      <w:numFmt w:val="decimal"/>
      <w:lvlText w:val="%4)"/>
      <w:lvlJc w:val="left"/>
      <w:pPr>
        <w:tabs>
          <w:tab w:val="num" w:pos="2880"/>
        </w:tabs>
        <w:ind w:left="2880" w:hanging="360"/>
      </w:pPr>
    </w:lvl>
    <w:lvl w:ilvl="4" w:tplc="9C90D750" w:tentative="1">
      <w:start w:val="1"/>
      <w:numFmt w:val="decimal"/>
      <w:lvlText w:val="%5)"/>
      <w:lvlJc w:val="left"/>
      <w:pPr>
        <w:tabs>
          <w:tab w:val="num" w:pos="3600"/>
        </w:tabs>
        <w:ind w:left="3600" w:hanging="360"/>
      </w:pPr>
    </w:lvl>
    <w:lvl w:ilvl="5" w:tplc="B8BA3FD0" w:tentative="1">
      <w:start w:val="1"/>
      <w:numFmt w:val="decimal"/>
      <w:lvlText w:val="%6)"/>
      <w:lvlJc w:val="left"/>
      <w:pPr>
        <w:tabs>
          <w:tab w:val="num" w:pos="4320"/>
        </w:tabs>
        <w:ind w:left="4320" w:hanging="360"/>
      </w:pPr>
    </w:lvl>
    <w:lvl w:ilvl="6" w:tplc="7988F0E8" w:tentative="1">
      <w:start w:val="1"/>
      <w:numFmt w:val="decimal"/>
      <w:lvlText w:val="%7)"/>
      <w:lvlJc w:val="left"/>
      <w:pPr>
        <w:tabs>
          <w:tab w:val="num" w:pos="5040"/>
        </w:tabs>
        <w:ind w:left="5040" w:hanging="360"/>
      </w:pPr>
    </w:lvl>
    <w:lvl w:ilvl="7" w:tplc="8410BC60" w:tentative="1">
      <w:start w:val="1"/>
      <w:numFmt w:val="decimal"/>
      <w:lvlText w:val="%8)"/>
      <w:lvlJc w:val="left"/>
      <w:pPr>
        <w:tabs>
          <w:tab w:val="num" w:pos="5760"/>
        </w:tabs>
        <w:ind w:left="5760" w:hanging="360"/>
      </w:pPr>
    </w:lvl>
    <w:lvl w:ilvl="8" w:tplc="47BC8D6E" w:tentative="1">
      <w:start w:val="1"/>
      <w:numFmt w:val="decimal"/>
      <w:lvlText w:val="%9)"/>
      <w:lvlJc w:val="left"/>
      <w:pPr>
        <w:tabs>
          <w:tab w:val="num" w:pos="6480"/>
        </w:tabs>
        <w:ind w:left="6480" w:hanging="360"/>
      </w:pPr>
    </w:lvl>
  </w:abstractNum>
  <w:abstractNum w:abstractNumId="3" w15:restartNumberingAfterBreak="0">
    <w:nsid w:val="29555718"/>
    <w:multiLevelType w:val="hybridMultilevel"/>
    <w:tmpl w:val="FAD42712"/>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145AE"/>
    <w:multiLevelType w:val="hybridMultilevel"/>
    <w:tmpl w:val="EE82920A"/>
    <w:lvl w:ilvl="0" w:tplc="1B76E378">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7522A"/>
    <w:multiLevelType w:val="hybridMultilevel"/>
    <w:tmpl w:val="985682CA"/>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7A2D73"/>
    <w:multiLevelType w:val="hybridMultilevel"/>
    <w:tmpl w:val="85BE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584704"/>
    <w:multiLevelType w:val="hybridMultilevel"/>
    <w:tmpl w:val="29B45716"/>
    <w:lvl w:ilvl="0" w:tplc="6DACBF18">
      <w:start w:val="1"/>
      <w:numFmt w:val="decimal"/>
      <w:lvlText w:val="%1)"/>
      <w:lvlJc w:val="left"/>
      <w:pPr>
        <w:tabs>
          <w:tab w:val="num" w:pos="720"/>
        </w:tabs>
        <w:ind w:left="720" w:hanging="360"/>
      </w:pPr>
    </w:lvl>
    <w:lvl w:ilvl="1" w:tplc="7F9015C2" w:tentative="1">
      <w:start w:val="1"/>
      <w:numFmt w:val="decimal"/>
      <w:lvlText w:val="%2)"/>
      <w:lvlJc w:val="left"/>
      <w:pPr>
        <w:tabs>
          <w:tab w:val="num" w:pos="1440"/>
        </w:tabs>
        <w:ind w:left="1440" w:hanging="360"/>
      </w:pPr>
    </w:lvl>
    <w:lvl w:ilvl="2" w:tplc="02944EA0" w:tentative="1">
      <w:start w:val="1"/>
      <w:numFmt w:val="decimal"/>
      <w:lvlText w:val="%3)"/>
      <w:lvlJc w:val="left"/>
      <w:pPr>
        <w:tabs>
          <w:tab w:val="num" w:pos="2160"/>
        </w:tabs>
        <w:ind w:left="2160" w:hanging="360"/>
      </w:pPr>
    </w:lvl>
    <w:lvl w:ilvl="3" w:tplc="D92617DE" w:tentative="1">
      <w:start w:val="1"/>
      <w:numFmt w:val="decimal"/>
      <w:lvlText w:val="%4)"/>
      <w:lvlJc w:val="left"/>
      <w:pPr>
        <w:tabs>
          <w:tab w:val="num" w:pos="2880"/>
        </w:tabs>
        <w:ind w:left="2880" w:hanging="360"/>
      </w:pPr>
    </w:lvl>
    <w:lvl w:ilvl="4" w:tplc="F438B94E" w:tentative="1">
      <w:start w:val="1"/>
      <w:numFmt w:val="decimal"/>
      <w:lvlText w:val="%5)"/>
      <w:lvlJc w:val="left"/>
      <w:pPr>
        <w:tabs>
          <w:tab w:val="num" w:pos="3600"/>
        </w:tabs>
        <w:ind w:left="3600" w:hanging="360"/>
      </w:pPr>
    </w:lvl>
    <w:lvl w:ilvl="5" w:tplc="78D28A44" w:tentative="1">
      <w:start w:val="1"/>
      <w:numFmt w:val="decimal"/>
      <w:lvlText w:val="%6)"/>
      <w:lvlJc w:val="left"/>
      <w:pPr>
        <w:tabs>
          <w:tab w:val="num" w:pos="4320"/>
        </w:tabs>
        <w:ind w:left="4320" w:hanging="360"/>
      </w:pPr>
    </w:lvl>
    <w:lvl w:ilvl="6" w:tplc="C368ED76" w:tentative="1">
      <w:start w:val="1"/>
      <w:numFmt w:val="decimal"/>
      <w:lvlText w:val="%7)"/>
      <w:lvlJc w:val="left"/>
      <w:pPr>
        <w:tabs>
          <w:tab w:val="num" w:pos="5040"/>
        </w:tabs>
        <w:ind w:left="5040" w:hanging="360"/>
      </w:pPr>
    </w:lvl>
    <w:lvl w:ilvl="7" w:tplc="709A24D6" w:tentative="1">
      <w:start w:val="1"/>
      <w:numFmt w:val="decimal"/>
      <w:lvlText w:val="%8)"/>
      <w:lvlJc w:val="left"/>
      <w:pPr>
        <w:tabs>
          <w:tab w:val="num" w:pos="5760"/>
        </w:tabs>
        <w:ind w:left="5760" w:hanging="360"/>
      </w:pPr>
    </w:lvl>
    <w:lvl w:ilvl="8" w:tplc="B1DCC02E" w:tentative="1">
      <w:start w:val="1"/>
      <w:numFmt w:val="decimal"/>
      <w:lvlText w:val="%9)"/>
      <w:lvlJc w:val="left"/>
      <w:pPr>
        <w:tabs>
          <w:tab w:val="num" w:pos="6480"/>
        </w:tabs>
        <w:ind w:left="6480" w:hanging="360"/>
      </w:pPr>
    </w:lvl>
  </w:abstractNum>
  <w:abstractNum w:abstractNumId="8" w15:restartNumberingAfterBreak="0">
    <w:nsid w:val="4ECA6607"/>
    <w:multiLevelType w:val="hybridMultilevel"/>
    <w:tmpl w:val="CD34DA56"/>
    <w:lvl w:ilvl="0" w:tplc="C6B802C2">
      <w:start w:val="1"/>
      <w:numFmt w:val="decimal"/>
      <w:lvlText w:val="%1)"/>
      <w:lvlJc w:val="left"/>
      <w:pPr>
        <w:tabs>
          <w:tab w:val="num" w:pos="720"/>
        </w:tabs>
        <w:ind w:left="720" w:hanging="360"/>
      </w:pPr>
    </w:lvl>
    <w:lvl w:ilvl="1" w:tplc="14F69BCC" w:tentative="1">
      <w:start w:val="1"/>
      <w:numFmt w:val="decimal"/>
      <w:lvlText w:val="%2)"/>
      <w:lvlJc w:val="left"/>
      <w:pPr>
        <w:tabs>
          <w:tab w:val="num" w:pos="1440"/>
        </w:tabs>
        <w:ind w:left="1440" w:hanging="360"/>
      </w:pPr>
    </w:lvl>
    <w:lvl w:ilvl="2" w:tplc="7206B13A" w:tentative="1">
      <w:start w:val="1"/>
      <w:numFmt w:val="decimal"/>
      <w:lvlText w:val="%3)"/>
      <w:lvlJc w:val="left"/>
      <w:pPr>
        <w:tabs>
          <w:tab w:val="num" w:pos="2160"/>
        </w:tabs>
        <w:ind w:left="2160" w:hanging="360"/>
      </w:pPr>
    </w:lvl>
    <w:lvl w:ilvl="3" w:tplc="89B2D910" w:tentative="1">
      <w:start w:val="1"/>
      <w:numFmt w:val="decimal"/>
      <w:lvlText w:val="%4)"/>
      <w:lvlJc w:val="left"/>
      <w:pPr>
        <w:tabs>
          <w:tab w:val="num" w:pos="2880"/>
        </w:tabs>
        <w:ind w:left="2880" w:hanging="360"/>
      </w:pPr>
    </w:lvl>
    <w:lvl w:ilvl="4" w:tplc="DCEE4B54" w:tentative="1">
      <w:start w:val="1"/>
      <w:numFmt w:val="decimal"/>
      <w:lvlText w:val="%5)"/>
      <w:lvlJc w:val="left"/>
      <w:pPr>
        <w:tabs>
          <w:tab w:val="num" w:pos="3600"/>
        </w:tabs>
        <w:ind w:left="3600" w:hanging="360"/>
      </w:pPr>
    </w:lvl>
    <w:lvl w:ilvl="5" w:tplc="6D6C3132" w:tentative="1">
      <w:start w:val="1"/>
      <w:numFmt w:val="decimal"/>
      <w:lvlText w:val="%6)"/>
      <w:lvlJc w:val="left"/>
      <w:pPr>
        <w:tabs>
          <w:tab w:val="num" w:pos="4320"/>
        </w:tabs>
        <w:ind w:left="4320" w:hanging="360"/>
      </w:pPr>
    </w:lvl>
    <w:lvl w:ilvl="6" w:tplc="A658FAF6" w:tentative="1">
      <w:start w:val="1"/>
      <w:numFmt w:val="decimal"/>
      <w:lvlText w:val="%7)"/>
      <w:lvlJc w:val="left"/>
      <w:pPr>
        <w:tabs>
          <w:tab w:val="num" w:pos="5040"/>
        </w:tabs>
        <w:ind w:left="5040" w:hanging="360"/>
      </w:pPr>
    </w:lvl>
    <w:lvl w:ilvl="7" w:tplc="7AA0B800" w:tentative="1">
      <w:start w:val="1"/>
      <w:numFmt w:val="decimal"/>
      <w:lvlText w:val="%8)"/>
      <w:lvlJc w:val="left"/>
      <w:pPr>
        <w:tabs>
          <w:tab w:val="num" w:pos="5760"/>
        </w:tabs>
        <w:ind w:left="5760" w:hanging="360"/>
      </w:pPr>
    </w:lvl>
    <w:lvl w:ilvl="8" w:tplc="570CD2DC" w:tentative="1">
      <w:start w:val="1"/>
      <w:numFmt w:val="decimal"/>
      <w:lvlText w:val="%9)"/>
      <w:lvlJc w:val="left"/>
      <w:pPr>
        <w:tabs>
          <w:tab w:val="num" w:pos="6480"/>
        </w:tabs>
        <w:ind w:left="6480" w:hanging="360"/>
      </w:pPr>
    </w:lvl>
  </w:abstractNum>
  <w:abstractNum w:abstractNumId="9" w15:restartNumberingAfterBreak="0">
    <w:nsid w:val="5580447A"/>
    <w:multiLevelType w:val="hybridMultilevel"/>
    <w:tmpl w:val="9ABC97B8"/>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5386A"/>
    <w:multiLevelType w:val="hybridMultilevel"/>
    <w:tmpl w:val="0B88C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3A529E"/>
    <w:multiLevelType w:val="hybridMultilevel"/>
    <w:tmpl w:val="635C5C98"/>
    <w:lvl w:ilvl="0" w:tplc="1B76E37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631628"/>
    <w:multiLevelType w:val="hybridMultilevel"/>
    <w:tmpl w:val="5D4CA524"/>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E4084A"/>
    <w:multiLevelType w:val="hybridMultilevel"/>
    <w:tmpl w:val="7B76BDCC"/>
    <w:lvl w:ilvl="0" w:tplc="DCAA15F6">
      <w:start w:val="1"/>
      <w:numFmt w:val="decimal"/>
      <w:lvlText w:val="%1)"/>
      <w:lvlJc w:val="left"/>
      <w:pPr>
        <w:tabs>
          <w:tab w:val="num" w:pos="720"/>
        </w:tabs>
        <w:ind w:left="720" w:hanging="360"/>
      </w:pPr>
    </w:lvl>
    <w:lvl w:ilvl="1" w:tplc="0338CF04" w:tentative="1">
      <w:start w:val="1"/>
      <w:numFmt w:val="decimal"/>
      <w:lvlText w:val="%2)"/>
      <w:lvlJc w:val="left"/>
      <w:pPr>
        <w:tabs>
          <w:tab w:val="num" w:pos="1440"/>
        </w:tabs>
        <w:ind w:left="1440" w:hanging="360"/>
      </w:pPr>
    </w:lvl>
    <w:lvl w:ilvl="2" w:tplc="5BEA8304" w:tentative="1">
      <w:start w:val="1"/>
      <w:numFmt w:val="decimal"/>
      <w:lvlText w:val="%3)"/>
      <w:lvlJc w:val="left"/>
      <w:pPr>
        <w:tabs>
          <w:tab w:val="num" w:pos="2160"/>
        </w:tabs>
        <w:ind w:left="2160" w:hanging="360"/>
      </w:pPr>
    </w:lvl>
    <w:lvl w:ilvl="3" w:tplc="9D40186E" w:tentative="1">
      <w:start w:val="1"/>
      <w:numFmt w:val="decimal"/>
      <w:lvlText w:val="%4)"/>
      <w:lvlJc w:val="left"/>
      <w:pPr>
        <w:tabs>
          <w:tab w:val="num" w:pos="2880"/>
        </w:tabs>
        <w:ind w:left="2880" w:hanging="360"/>
      </w:pPr>
    </w:lvl>
    <w:lvl w:ilvl="4" w:tplc="94E0F946" w:tentative="1">
      <w:start w:val="1"/>
      <w:numFmt w:val="decimal"/>
      <w:lvlText w:val="%5)"/>
      <w:lvlJc w:val="left"/>
      <w:pPr>
        <w:tabs>
          <w:tab w:val="num" w:pos="3600"/>
        </w:tabs>
        <w:ind w:left="3600" w:hanging="360"/>
      </w:pPr>
    </w:lvl>
    <w:lvl w:ilvl="5" w:tplc="A07AD9FA" w:tentative="1">
      <w:start w:val="1"/>
      <w:numFmt w:val="decimal"/>
      <w:lvlText w:val="%6)"/>
      <w:lvlJc w:val="left"/>
      <w:pPr>
        <w:tabs>
          <w:tab w:val="num" w:pos="4320"/>
        </w:tabs>
        <w:ind w:left="4320" w:hanging="360"/>
      </w:pPr>
    </w:lvl>
    <w:lvl w:ilvl="6" w:tplc="03BA3A86" w:tentative="1">
      <w:start w:val="1"/>
      <w:numFmt w:val="decimal"/>
      <w:lvlText w:val="%7)"/>
      <w:lvlJc w:val="left"/>
      <w:pPr>
        <w:tabs>
          <w:tab w:val="num" w:pos="5040"/>
        </w:tabs>
        <w:ind w:left="5040" w:hanging="360"/>
      </w:pPr>
    </w:lvl>
    <w:lvl w:ilvl="7" w:tplc="710AE696" w:tentative="1">
      <w:start w:val="1"/>
      <w:numFmt w:val="decimal"/>
      <w:lvlText w:val="%8)"/>
      <w:lvlJc w:val="left"/>
      <w:pPr>
        <w:tabs>
          <w:tab w:val="num" w:pos="5760"/>
        </w:tabs>
        <w:ind w:left="5760" w:hanging="360"/>
      </w:pPr>
    </w:lvl>
    <w:lvl w:ilvl="8" w:tplc="B2D65410" w:tentative="1">
      <w:start w:val="1"/>
      <w:numFmt w:val="decimal"/>
      <w:lvlText w:val="%9)"/>
      <w:lvlJc w:val="left"/>
      <w:pPr>
        <w:tabs>
          <w:tab w:val="num" w:pos="6480"/>
        </w:tabs>
        <w:ind w:left="6480" w:hanging="360"/>
      </w:pPr>
    </w:lvl>
  </w:abstractNum>
  <w:abstractNum w:abstractNumId="14" w15:restartNumberingAfterBreak="0">
    <w:nsid w:val="612925E0"/>
    <w:multiLevelType w:val="hybridMultilevel"/>
    <w:tmpl w:val="7E2CFD24"/>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850376"/>
    <w:multiLevelType w:val="hybridMultilevel"/>
    <w:tmpl w:val="729A069A"/>
    <w:lvl w:ilvl="0" w:tplc="B10A7572">
      <w:start w:val="1"/>
      <w:numFmt w:val="bullet"/>
      <w:lvlText w:val=""/>
      <w:lvlJc w:val="left"/>
      <w:pPr>
        <w:tabs>
          <w:tab w:val="num" w:pos="720"/>
        </w:tabs>
        <w:ind w:left="720" w:hanging="360"/>
      </w:pPr>
      <w:rPr>
        <w:rFonts w:ascii="Wingdings" w:hAnsi="Wingdings" w:hint="default"/>
        <w:b/>
      </w:rPr>
    </w:lvl>
    <w:lvl w:ilvl="1" w:tplc="9E6AD3FA" w:tentative="1">
      <w:start w:val="1"/>
      <w:numFmt w:val="decimal"/>
      <w:lvlText w:val="%2)"/>
      <w:lvlJc w:val="left"/>
      <w:pPr>
        <w:tabs>
          <w:tab w:val="num" w:pos="1440"/>
        </w:tabs>
        <w:ind w:left="1440" w:hanging="360"/>
      </w:pPr>
    </w:lvl>
    <w:lvl w:ilvl="2" w:tplc="BCF6A65C" w:tentative="1">
      <w:start w:val="1"/>
      <w:numFmt w:val="decimal"/>
      <w:lvlText w:val="%3)"/>
      <w:lvlJc w:val="left"/>
      <w:pPr>
        <w:tabs>
          <w:tab w:val="num" w:pos="2160"/>
        </w:tabs>
        <w:ind w:left="2160" w:hanging="360"/>
      </w:pPr>
    </w:lvl>
    <w:lvl w:ilvl="3" w:tplc="87E8518E" w:tentative="1">
      <w:start w:val="1"/>
      <w:numFmt w:val="decimal"/>
      <w:lvlText w:val="%4)"/>
      <w:lvlJc w:val="left"/>
      <w:pPr>
        <w:tabs>
          <w:tab w:val="num" w:pos="2880"/>
        </w:tabs>
        <w:ind w:left="2880" w:hanging="360"/>
      </w:pPr>
    </w:lvl>
    <w:lvl w:ilvl="4" w:tplc="3A309F84" w:tentative="1">
      <w:start w:val="1"/>
      <w:numFmt w:val="decimal"/>
      <w:lvlText w:val="%5)"/>
      <w:lvlJc w:val="left"/>
      <w:pPr>
        <w:tabs>
          <w:tab w:val="num" w:pos="3600"/>
        </w:tabs>
        <w:ind w:left="3600" w:hanging="360"/>
      </w:pPr>
    </w:lvl>
    <w:lvl w:ilvl="5" w:tplc="23442E52" w:tentative="1">
      <w:start w:val="1"/>
      <w:numFmt w:val="decimal"/>
      <w:lvlText w:val="%6)"/>
      <w:lvlJc w:val="left"/>
      <w:pPr>
        <w:tabs>
          <w:tab w:val="num" w:pos="4320"/>
        </w:tabs>
        <w:ind w:left="4320" w:hanging="360"/>
      </w:pPr>
    </w:lvl>
    <w:lvl w:ilvl="6" w:tplc="6FBE5CD2" w:tentative="1">
      <w:start w:val="1"/>
      <w:numFmt w:val="decimal"/>
      <w:lvlText w:val="%7)"/>
      <w:lvlJc w:val="left"/>
      <w:pPr>
        <w:tabs>
          <w:tab w:val="num" w:pos="5040"/>
        </w:tabs>
        <w:ind w:left="5040" w:hanging="360"/>
      </w:pPr>
    </w:lvl>
    <w:lvl w:ilvl="7" w:tplc="8036FD1A" w:tentative="1">
      <w:start w:val="1"/>
      <w:numFmt w:val="decimal"/>
      <w:lvlText w:val="%8)"/>
      <w:lvlJc w:val="left"/>
      <w:pPr>
        <w:tabs>
          <w:tab w:val="num" w:pos="5760"/>
        </w:tabs>
        <w:ind w:left="5760" w:hanging="360"/>
      </w:pPr>
    </w:lvl>
    <w:lvl w:ilvl="8" w:tplc="5CC42EB2" w:tentative="1">
      <w:start w:val="1"/>
      <w:numFmt w:val="decimal"/>
      <w:lvlText w:val="%9)"/>
      <w:lvlJc w:val="left"/>
      <w:pPr>
        <w:tabs>
          <w:tab w:val="num" w:pos="6480"/>
        </w:tabs>
        <w:ind w:left="6480" w:hanging="360"/>
      </w:pPr>
    </w:lvl>
  </w:abstractNum>
  <w:abstractNum w:abstractNumId="16" w15:restartNumberingAfterBreak="0">
    <w:nsid w:val="74D02B90"/>
    <w:multiLevelType w:val="hybridMultilevel"/>
    <w:tmpl w:val="EB6C21D4"/>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321A3F"/>
    <w:multiLevelType w:val="hybridMultilevel"/>
    <w:tmpl w:val="3474B1A8"/>
    <w:lvl w:ilvl="0" w:tplc="B10A75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1"/>
  </w:num>
  <w:num w:numId="4">
    <w:abstractNumId w:val="10"/>
  </w:num>
  <w:num w:numId="5">
    <w:abstractNumId w:val="13"/>
  </w:num>
  <w:num w:numId="6">
    <w:abstractNumId w:val="1"/>
  </w:num>
  <w:num w:numId="7">
    <w:abstractNumId w:val="6"/>
  </w:num>
  <w:num w:numId="8">
    <w:abstractNumId w:val="12"/>
  </w:num>
  <w:num w:numId="9">
    <w:abstractNumId w:val="15"/>
  </w:num>
  <w:num w:numId="10">
    <w:abstractNumId w:val="8"/>
  </w:num>
  <w:num w:numId="11">
    <w:abstractNumId w:val="2"/>
  </w:num>
  <w:num w:numId="12">
    <w:abstractNumId w:val="16"/>
  </w:num>
  <w:num w:numId="13">
    <w:abstractNumId w:val="7"/>
  </w:num>
  <w:num w:numId="14">
    <w:abstractNumId w:val="3"/>
  </w:num>
  <w:num w:numId="15">
    <w:abstractNumId w:val="0"/>
  </w:num>
  <w:num w:numId="16">
    <w:abstractNumId w:val="17"/>
  </w:num>
  <w:num w:numId="17">
    <w:abstractNumId w:val="5"/>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AEA"/>
    <w:rsid w:val="00017030"/>
    <w:rsid w:val="000344DC"/>
    <w:rsid w:val="00073DBC"/>
    <w:rsid w:val="000763EC"/>
    <w:rsid w:val="000B3D4D"/>
    <w:rsid w:val="000D36A9"/>
    <w:rsid w:val="000E38DB"/>
    <w:rsid w:val="000F3612"/>
    <w:rsid w:val="00100660"/>
    <w:rsid w:val="001229B1"/>
    <w:rsid w:val="00126F36"/>
    <w:rsid w:val="001278E6"/>
    <w:rsid w:val="0014012E"/>
    <w:rsid w:val="00145FFB"/>
    <w:rsid w:val="00157821"/>
    <w:rsid w:val="001A06EF"/>
    <w:rsid w:val="001B795E"/>
    <w:rsid w:val="001C003E"/>
    <w:rsid w:val="00216175"/>
    <w:rsid w:val="00220049"/>
    <w:rsid w:val="00225604"/>
    <w:rsid w:val="00226E7A"/>
    <w:rsid w:val="00234F50"/>
    <w:rsid w:val="00244F7D"/>
    <w:rsid w:val="00247E23"/>
    <w:rsid w:val="0027705A"/>
    <w:rsid w:val="002829BF"/>
    <w:rsid w:val="002A6AEA"/>
    <w:rsid w:val="002A742B"/>
    <w:rsid w:val="002C3575"/>
    <w:rsid w:val="002C5B69"/>
    <w:rsid w:val="002E78CA"/>
    <w:rsid w:val="0031528C"/>
    <w:rsid w:val="00321A3E"/>
    <w:rsid w:val="0032338C"/>
    <w:rsid w:val="00330794"/>
    <w:rsid w:val="003436E1"/>
    <w:rsid w:val="003675B3"/>
    <w:rsid w:val="0037225D"/>
    <w:rsid w:val="00383E84"/>
    <w:rsid w:val="003C414F"/>
    <w:rsid w:val="003E5637"/>
    <w:rsid w:val="004040A7"/>
    <w:rsid w:val="004A22D4"/>
    <w:rsid w:val="004C64A6"/>
    <w:rsid w:val="004D010D"/>
    <w:rsid w:val="004D21AC"/>
    <w:rsid w:val="004D69C8"/>
    <w:rsid w:val="00523642"/>
    <w:rsid w:val="00530EE8"/>
    <w:rsid w:val="00531CC5"/>
    <w:rsid w:val="00532C33"/>
    <w:rsid w:val="00542D90"/>
    <w:rsid w:val="00566650"/>
    <w:rsid w:val="005703D9"/>
    <w:rsid w:val="00573475"/>
    <w:rsid w:val="005C0B23"/>
    <w:rsid w:val="005E2B50"/>
    <w:rsid w:val="005F2D4F"/>
    <w:rsid w:val="00606E81"/>
    <w:rsid w:val="00610695"/>
    <w:rsid w:val="00631B1C"/>
    <w:rsid w:val="00646A73"/>
    <w:rsid w:val="00651A3F"/>
    <w:rsid w:val="00667F56"/>
    <w:rsid w:val="00676D10"/>
    <w:rsid w:val="006936BC"/>
    <w:rsid w:val="006B554D"/>
    <w:rsid w:val="006C268E"/>
    <w:rsid w:val="006D2E9C"/>
    <w:rsid w:val="00704B18"/>
    <w:rsid w:val="00707E3C"/>
    <w:rsid w:val="00722DE3"/>
    <w:rsid w:val="00743916"/>
    <w:rsid w:val="00757933"/>
    <w:rsid w:val="00776CA4"/>
    <w:rsid w:val="0077718E"/>
    <w:rsid w:val="00796E32"/>
    <w:rsid w:val="007B5F01"/>
    <w:rsid w:val="007C41D8"/>
    <w:rsid w:val="007E4650"/>
    <w:rsid w:val="007F05C6"/>
    <w:rsid w:val="007F729A"/>
    <w:rsid w:val="00807382"/>
    <w:rsid w:val="00813222"/>
    <w:rsid w:val="00850B8A"/>
    <w:rsid w:val="008573E7"/>
    <w:rsid w:val="008962AC"/>
    <w:rsid w:val="008B6FFE"/>
    <w:rsid w:val="008D0AE5"/>
    <w:rsid w:val="008D1A04"/>
    <w:rsid w:val="008D2EE9"/>
    <w:rsid w:val="008D63FE"/>
    <w:rsid w:val="008E036D"/>
    <w:rsid w:val="008E0663"/>
    <w:rsid w:val="008E1643"/>
    <w:rsid w:val="008F43A0"/>
    <w:rsid w:val="00905259"/>
    <w:rsid w:val="00906F01"/>
    <w:rsid w:val="00907963"/>
    <w:rsid w:val="00912DD1"/>
    <w:rsid w:val="0092008F"/>
    <w:rsid w:val="0093563D"/>
    <w:rsid w:val="0096439D"/>
    <w:rsid w:val="009946D1"/>
    <w:rsid w:val="00996BC8"/>
    <w:rsid w:val="009A0869"/>
    <w:rsid w:val="009B2F3A"/>
    <w:rsid w:val="009D1697"/>
    <w:rsid w:val="009D4C7C"/>
    <w:rsid w:val="00A03CD4"/>
    <w:rsid w:val="00A233A3"/>
    <w:rsid w:val="00A26C46"/>
    <w:rsid w:val="00A63CC9"/>
    <w:rsid w:val="00A65223"/>
    <w:rsid w:val="00AE592B"/>
    <w:rsid w:val="00AE5B2F"/>
    <w:rsid w:val="00AF2AEE"/>
    <w:rsid w:val="00AF7607"/>
    <w:rsid w:val="00B178E0"/>
    <w:rsid w:val="00B2289B"/>
    <w:rsid w:val="00B55A7D"/>
    <w:rsid w:val="00B62545"/>
    <w:rsid w:val="00B63066"/>
    <w:rsid w:val="00B64A9C"/>
    <w:rsid w:val="00B77AA9"/>
    <w:rsid w:val="00BA0510"/>
    <w:rsid w:val="00BA6561"/>
    <w:rsid w:val="00BD301D"/>
    <w:rsid w:val="00BD472B"/>
    <w:rsid w:val="00BF6D6E"/>
    <w:rsid w:val="00C06975"/>
    <w:rsid w:val="00C20F69"/>
    <w:rsid w:val="00C33A86"/>
    <w:rsid w:val="00C539C9"/>
    <w:rsid w:val="00C82707"/>
    <w:rsid w:val="00CC2452"/>
    <w:rsid w:val="00CF20F7"/>
    <w:rsid w:val="00D03341"/>
    <w:rsid w:val="00D06F6E"/>
    <w:rsid w:val="00D32A7D"/>
    <w:rsid w:val="00D36E06"/>
    <w:rsid w:val="00D6369A"/>
    <w:rsid w:val="00D64CE3"/>
    <w:rsid w:val="00D977C0"/>
    <w:rsid w:val="00DA053C"/>
    <w:rsid w:val="00DD3148"/>
    <w:rsid w:val="00DD534F"/>
    <w:rsid w:val="00E1039D"/>
    <w:rsid w:val="00E128D2"/>
    <w:rsid w:val="00E3498E"/>
    <w:rsid w:val="00E34EEB"/>
    <w:rsid w:val="00E466F5"/>
    <w:rsid w:val="00E50344"/>
    <w:rsid w:val="00E861C5"/>
    <w:rsid w:val="00EA0B09"/>
    <w:rsid w:val="00EC40E7"/>
    <w:rsid w:val="00ED052D"/>
    <w:rsid w:val="00EE1F60"/>
    <w:rsid w:val="00F07B3F"/>
    <w:rsid w:val="00F1162D"/>
    <w:rsid w:val="00F3600D"/>
    <w:rsid w:val="00F57CBB"/>
    <w:rsid w:val="00F64785"/>
    <w:rsid w:val="00F6538E"/>
    <w:rsid w:val="00F75E9F"/>
    <w:rsid w:val="00FB7C1C"/>
    <w:rsid w:val="00FC328B"/>
    <w:rsid w:val="00FC3A80"/>
    <w:rsid w:val="00FF1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33731E"/>
  <w15:docId w15:val="{046E3B57-50B4-4B05-AD31-7C6C750F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AEA"/>
    <w:pPr>
      <w:tabs>
        <w:tab w:val="center" w:pos="4680"/>
        <w:tab w:val="right" w:pos="9360"/>
      </w:tabs>
    </w:pPr>
  </w:style>
  <w:style w:type="character" w:customStyle="1" w:styleId="HeaderChar">
    <w:name w:val="Header Char"/>
    <w:basedOn w:val="DefaultParagraphFont"/>
    <w:link w:val="Header"/>
    <w:uiPriority w:val="99"/>
    <w:rsid w:val="002A6AEA"/>
  </w:style>
  <w:style w:type="paragraph" w:styleId="Footer">
    <w:name w:val="footer"/>
    <w:basedOn w:val="Normal"/>
    <w:link w:val="FooterChar"/>
    <w:uiPriority w:val="99"/>
    <w:unhideWhenUsed/>
    <w:rsid w:val="002A6AEA"/>
    <w:pPr>
      <w:tabs>
        <w:tab w:val="center" w:pos="4680"/>
        <w:tab w:val="right" w:pos="9360"/>
      </w:tabs>
    </w:pPr>
  </w:style>
  <w:style w:type="character" w:customStyle="1" w:styleId="FooterChar">
    <w:name w:val="Footer Char"/>
    <w:basedOn w:val="DefaultParagraphFont"/>
    <w:link w:val="Footer"/>
    <w:uiPriority w:val="99"/>
    <w:rsid w:val="002A6AEA"/>
  </w:style>
  <w:style w:type="table" w:styleId="TableGrid">
    <w:name w:val="Table Grid"/>
    <w:basedOn w:val="TableNormal"/>
    <w:uiPriority w:val="59"/>
    <w:rsid w:val="002A6A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AEA"/>
    <w:rPr>
      <w:rFonts w:ascii="Tahoma" w:hAnsi="Tahoma" w:cs="Tahoma"/>
      <w:sz w:val="16"/>
      <w:szCs w:val="16"/>
    </w:rPr>
  </w:style>
  <w:style w:type="character" w:customStyle="1" w:styleId="BalloonTextChar">
    <w:name w:val="Balloon Text Char"/>
    <w:basedOn w:val="DefaultParagraphFont"/>
    <w:link w:val="BalloonText"/>
    <w:uiPriority w:val="99"/>
    <w:semiHidden/>
    <w:rsid w:val="002A6AEA"/>
    <w:rPr>
      <w:rFonts w:ascii="Tahoma" w:hAnsi="Tahoma" w:cs="Tahoma"/>
      <w:sz w:val="16"/>
      <w:szCs w:val="16"/>
    </w:rPr>
  </w:style>
  <w:style w:type="paragraph" w:styleId="ListParagraph">
    <w:name w:val="List Paragraph"/>
    <w:basedOn w:val="Normal"/>
    <w:uiPriority w:val="34"/>
    <w:qFormat/>
    <w:rsid w:val="002A6AEA"/>
    <w:pPr>
      <w:ind w:left="720"/>
      <w:contextualSpacing/>
    </w:pPr>
  </w:style>
  <w:style w:type="character" w:styleId="CommentReference">
    <w:name w:val="annotation reference"/>
    <w:basedOn w:val="DefaultParagraphFont"/>
    <w:uiPriority w:val="99"/>
    <w:semiHidden/>
    <w:unhideWhenUsed/>
    <w:rsid w:val="00C20F69"/>
    <w:rPr>
      <w:sz w:val="16"/>
      <w:szCs w:val="16"/>
    </w:rPr>
  </w:style>
  <w:style w:type="paragraph" w:styleId="CommentText">
    <w:name w:val="annotation text"/>
    <w:basedOn w:val="Normal"/>
    <w:link w:val="CommentTextChar"/>
    <w:uiPriority w:val="99"/>
    <w:semiHidden/>
    <w:unhideWhenUsed/>
    <w:rsid w:val="00C20F69"/>
    <w:rPr>
      <w:sz w:val="20"/>
      <w:szCs w:val="20"/>
    </w:rPr>
  </w:style>
  <w:style w:type="character" w:customStyle="1" w:styleId="CommentTextChar">
    <w:name w:val="Comment Text Char"/>
    <w:basedOn w:val="DefaultParagraphFont"/>
    <w:link w:val="CommentText"/>
    <w:uiPriority w:val="99"/>
    <w:semiHidden/>
    <w:rsid w:val="00C20F69"/>
    <w:rPr>
      <w:sz w:val="20"/>
      <w:szCs w:val="20"/>
    </w:rPr>
  </w:style>
  <w:style w:type="paragraph" w:styleId="CommentSubject">
    <w:name w:val="annotation subject"/>
    <w:basedOn w:val="CommentText"/>
    <w:next w:val="CommentText"/>
    <w:link w:val="CommentSubjectChar"/>
    <w:uiPriority w:val="99"/>
    <w:semiHidden/>
    <w:unhideWhenUsed/>
    <w:rsid w:val="00C20F69"/>
    <w:rPr>
      <w:b/>
      <w:bCs/>
    </w:rPr>
  </w:style>
  <w:style w:type="character" w:customStyle="1" w:styleId="CommentSubjectChar">
    <w:name w:val="Comment Subject Char"/>
    <w:basedOn w:val="CommentTextChar"/>
    <w:link w:val="CommentSubject"/>
    <w:uiPriority w:val="99"/>
    <w:semiHidden/>
    <w:rsid w:val="00C20F69"/>
    <w:rPr>
      <w:b/>
      <w:bCs/>
      <w:sz w:val="20"/>
      <w:szCs w:val="20"/>
    </w:rPr>
  </w:style>
  <w:style w:type="paragraph" w:styleId="NormalWeb">
    <w:name w:val="Normal (Web)"/>
    <w:basedOn w:val="Normal"/>
    <w:uiPriority w:val="99"/>
    <w:semiHidden/>
    <w:unhideWhenUsed/>
    <w:rsid w:val="00383E8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53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7782">
      <w:bodyDiv w:val="1"/>
      <w:marLeft w:val="0"/>
      <w:marRight w:val="0"/>
      <w:marTop w:val="0"/>
      <w:marBottom w:val="0"/>
      <w:divBdr>
        <w:top w:val="none" w:sz="0" w:space="0" w:color="auto"/>
        <w:left w:val="none" w:sz="0" w:space="0" w:color="auto"/>
        <w:bottom w:val="none" w:sz="0" w:space="0" w:color="auto"/>
        <w:right w:val="none" w:sz="0" w:space="0" w:color="auto"/>
      </w:divBdr>
      <w:divsChild>
        <w:div w:id="1773016926">
          <w:marLeft w:val="360"/>
          <w:marRight w:val="0"/>
          <w:marTop w:val="0"/>
          <w:marBottom w:val="0"/>
          <w:divBdr>
            <w:top w:val="none" w:sz="0" w:space="0" w:color="auto"/>
            <w:left w:val="none" w:sz="0" w:space="0" w:color="auto"/>
            <w:bottom w:val="none" w:sz="0" w:space="0" w:color="auto"/>
            <w:right w:val="none" w:sz="0" w:space="0" w:color="auto"/>
          </w:divBdr>
        </w:div>
      </w:divsChild>
    </w:div>
    <w:div w:id="407309974">
      <w:bodyDiv w:val="1"/>
      <w:marLeft w:val="0"/>
      <w:marRight w:val="0"/>
      <w:marTop w:val="0"/>
      <w:marBottom w:val="0"/>
      <w:divBdr>
        <w:top w:val="none" w:sz="0" w:space="0" w:color="auto"/>
        <w:left w:val="none" w:sz="0" w:space="0" w:color="auto"/>
        <w:bottom w:val="none" w:sz="0" w:space="0" w:color="auto"/>
        <w:right w:val="none" w:sz="0" w:space="0" w:color="auto"/>
      </w:divBdr>
      <w:divsChild>
        <w:div w:id="1519539529">
          <w:marLeft w:val="360"/>
          <w:marRight w:val="0"/>
          <w:marTop w:val="0"/>
          <w:marBottom w:val="0"/>
          <w:divBdr>
            <w:top w:val="none" w:sz="0" w:space="0" w:color="auto"/>
            <w:left w:val="none" w:sz="0" w:space="0" w:color="auto"/>
            <w:bottom w:val="none" w:sz="0" w:space="0" w:color="auto"/>
            <w:right w:val="none" w:sz="0" w:space="0" w:color="auto"/>
          </w:divBdr>
        </w:div>
        <w:div w:id="814493584">
          <w:marLeft w:val="360"/>
          <w:marRight w:val="0"/>
          <w:marTop w:val="0"/>
          <w:marBottom w:val="0"/>
          <w:divBdr>
            <w:top w:val="none" w:sz="0" w:space="0" w:color="auto"/>
            <w:left w:val="none" w:sz="0" w:space="0" w:color="auto"/>
            <w:bottom w:val="none" w:sz="0" w:space="0" w:color="auto"/>
            <w:right w:val="none" w:sz="0" w:space="0" w:color="auto"/>
          </w:divBdr>
        </w:div>
        <w:div w:id="1029381351">
          <w:marLeft w:val="360"/>
          <w:marRight w:val="0"/>
          <w:marTop w:val="0"/>
          <w:marBottom w:val="0"/>
          <w:divBdr>
            <w:top w:val="none" w:sz="0" w:space="0" w:color="auto"/>
            <w:left w:val="none" w:sz="0" w:space="0" w:color="auto"/>
            <w:bottom w:val="none" w:sz="0" w:space="0" w:color="auto"/>
            <w:right w:val="none" w:sz="0" w:space="0" w:color="auto"/>
          </w:divBdr>
        </w:div>
        <w:div w:id="1782652">
          <w:marLeft w:val="360"/>
          <w:marRight w:val="0"/>
          <w:marTop w:val="0"/>
          <w:marBottom w:val="0"/>
          <w:divBdr>
            <w:top w:val="none" w:sz="0" w:space="0" w:color="auto"/>
            <w:left w:val="none" w:sz="0" w:space="0" w:color="auto"/>
            <w:bottom w:val="none" w:sz="0" w:space="0" w:color="auto"/>
            <w:right w:val="none" w:sz="0" w:space="0" w:color="auto"/>
          </w:divBdr>
        </w:div>
        <w:div w:id="1345130374">
          <w:marLeft w:val="360"/>
          <w:marRight w:val="0"/>
          <w:marTop w:val="0"/>
          <w:marBottom w:val="0"/>
          <w:divBdr>
            <w:top w:val="none" w:sz="0" w:space="0" w:color="auto"/>
            <w:left w:val="none" w:sz="0" w:space="0" w:color="auto"/>
            <w:bottom w:val="none" w:sz="0" w:space="0" w:color="auto"/>
            <w:right w:val="none" w:sz="0" w:space="0" w:color="auto"/>
          </w:divBdr>
        </w:div>
      </w:divsChild>
    </w:div>
    <w:div w:id="723724711">
      <w:bodyDiv w:val="1"/>
      <w:marLeft w:val="0"/>
      <w:marRight w:val="0"/>
      <w:marTop w:val="0"/>
      <w:marBottom w:val="0"/>
      <w:divBdr>
        <w:top w:val="none" w:sz="0" w:space="0" w:color="auto"/>
        <w:left w:val="none" w:sz="0" w:space="0" w:color="auto"/>
        <w:bottom w:val="none" w:sz="0" w:space="0" w:color="auto"/>
        <w:right w:val="none" w:sz="0" w:space="0" w:color="auto"/>
      </w:divBdr>
    </w:div>
    <w:div w:id="1031878987">
      <w:bodyDiv w:val="1"/>
      <w:marLeft w:val="0"/>
      <w:marRight w:val="0"/>
      <w:marTop w:val="0"/>
      <w:marBottom w:val="0"/>
      <w:divBdr>
        <w:top w:val="none" w:sz="0" w:space="0" w:color="auto"/>
        <w:left w:val="none" w:sz="0" w:space="0" w:color="auto"/>
        <w:bottom w:val="none" w:sz="0" w:space="0" w:color="auto"/>
        <w:right w:val="none" w:sz="0" w:space="0" w:color="auto"/>
      </w:divBdr>
    </w:div>
    <w:div w:id="1150439613">
      <w:bodyDiv w:val="1"/>
      <w:marLeft w:val="0"/>
      <w:marRight w:val="0"/>
      <w:marTop w:val="0"/>
      <w:marBottom w:val="0"/>
      <w:divBdr>
        <w:top w:val="none" w:sz="0" w:space="0" w:color="auto"/>
        <w:left w:val="none" w:sz="0" w:space="0" w:color="auto"/>
        <w:bottom w:val="none" w:sz="0" w:space="0" w:color="auto"/>
        <w:right w:val="none" w:sz="0" w:space="0" w:color="auto"/>
      </w:divBdr>
      <w:divsChild>
        <w:div w:id="1504128231">
          <w:marLeft w:val="360"/>
          <w:marRight w:val="0"/>
          <w:marTop w:val="0"/>
          <w:marBottom w:val="0"/>
          <w:divBdr>
            <w:top w:val="none" w:sz="0" w:space="0" w:color="auto"/>
            <w:left w:val="none" w:sz="0" w:space="0" w:color="auto"/>
            <w:bottom w:val="none" w:sz="0" w:space="0" w:color="auto"/>
            <w:right w:val="none" w:sz="0" w:space="0" w:color="auto"/>
          </w:divBdr>
        </w:div>
        <w:div w:id="1262764355">
          <w:marLeft w:val="360"/>
          <w:marRight w:val="0"/>
          <w:marTop w:val="0"/>
          <w:marBottom w:val="0"/>
          <w:divBdr>
            <w:top w:val="none" w:sz="0" w:space="0" w:color="auto"/>
            <w:left w:val="none" w:sz="0" w:space="0" w:color="auto"/>
            <w:bottom w:val="none" w:sz="0" w:space="0" w:color="auto"/>
            <w:right w:val="none" w:sz="0" w:space="0" w:color="auto"/>
          </w:divBdr>
        </w:div>
      </w:divsChild>
    </w:div>
    <w:div w:id="1162240991">
      <w:bodyDiv w:val="1"/>
      <w:marLeft w:val="0"/>
      <w:marRight w:val="0"/>
      <w:marTop w:val="0"/>
      <w:marBottom w:val="0"/>
      <w:divBdr>
        <w:top w:val="none" w:sz="0" w:space="0" w:color="auto"/>
        <w:left w:val="none" w:sz="0" w:space="0" w:color="auto"/>
        <w:bottom w:val="none" w:sz="0" w:space="0" w:color="auto"/>
        <w:right w:val="none" w:sz="0" w:space="0" w:color="auto"/>
      </w:divBdr>
      <w:divsChild>
        <w:div w:id="1003126560">
          <w:marLeft w:val="360"/>
          <w:marRight w:val="0"/>
          <w:marTop w:val="0"/>
          <w:marBottom w:val="0"/>
          <w:divBdr>
            <w:top w:val="none" w:sz="0" w:space="0" w:color="auto"/>
            <w:left w:val="none" w:sz="0" w:space="0" w:color="auto"/>
            <w:bottom w:val="none" w:sz="0" w:space="0" w:color="auto"/>
            <w:right w:val="none" w:sz="0" w:space="0" w:color="auto"/>
          </w:divBdr>
        </w:div>
        <w:div w:id="377242090">
          <w:marLeft w:val="360"/>
          <w:marRight w:val="0"/>
          <w:marTop w:val="0"/>
          <w:marBottom w:val="0"/>
          <w:divBdr>
            <w:top w:val="none" w:sz="0" w:space="0" w:color="auto"/>
            <w:left w:val="none" w:sz="0" w:space="0" w:color="auto"/>
            <w:bottom w:val="none" w:sz="0" w:space="0" w:color="auto"/>
            <w:right w:val="none" w:sz="0" w:space="0" w:color="auto"/>
          </w:divBdr>
        </w:div>
        <w:div w:id="2109960694">
          <w:marLeft w:val="360"/>
          <w:marRight w:val="0"/>
          <w:marTop w:val="0"/>
          <w:marBottom w:val="0"/>
          <w:divBdr>
            <w:top w:val="none" w:sz="0" w:space="0" w:color="auto"/>
            <w:left w:val="none" w:sz="0" w:space="0" w:color="auto"/>
            <w:bottom w:val="none" w:sz="0" w:space="0" w:color="auto"/>
            <w:right w:val="none" w:sz="0" w:space="0" w:color="auto"/>
          </w:divBdr>
        </w:div>
        <w:div w:id="2102530608">
          <w:marLeft w:val="360"/>
          <w:marRight w:val="0"/>
          <w:marTop w:val="0"/>
          <w:marBottom w:val="0"/>
          <w:divBdr>
            <w:top w:val="none" w:sz="0" w:space="0" w:color="auto"/>
            <w:left w:val="none" w:sz="0" w:space="0" w:color="auto"/>
            <w:bottom w:val="none" w:sz="0" w:space="0" w:color="auto"/>
            <w:right w:val="none" w:sz="0" w:space="0" w:color="auto"/>
          </w:divBdr>
        </w:div>
      </w:divsChild>
    </w:div>
    <w:div w:id="1188913887">
      <w:bodyDiv w:val="1"/>
      <w:marLeft w:val="0"/>
      <w:marRight w:val="0"/>
      <w:marTop w:val="0"/>
      <w:marBottom w:val="0"/>
      <w:divBdr>
        <w:top w:val="none" w:sz="0" w:space="0" w:color="auto"/>
        <w:left w:val="none" w:sz="0" w:space="0" w:color="auto"/>
        <w:bottom w:val="none" w:sz="0" w:space="0" w:color="auto"/>
        <w:right w:val="none" w:sz="0" w:space="0" w:color="auto"/>
      </w:divBdr>
    </w:div>
    <w:div w:id="1883208082">
      <w:bodyDiv w:val="1"/>
      <w:marLeft w:val="0"/>
      <w:marRight w:val="0"/>
      <w:marTop w:val="0"/>
      <w:marBottom w:val="0"/>
      <w:divBdr>
        <w:top w:val="none" w:sz="0" w:space="0" w:color="auto"/>
        <w:left w:val="none" w:sz="0" w:space="0" w:color="auto"/>
        <w:bottom w:val="none" w:sz="0" w:space="0" w:color="auto"/>
        <w:right w:val="none" w:sz="0" w:space="0" w:color="auto"/>
      </w:divBdr>
      <w:divsChild>
        <w:div w:id="388921403">
          <w:marLeft w:val="360"/>
          <w:marRight w:val="0"/>
          <w:marTop w:val="0"/>
          <w:marBottom w:val="0"/>
          <w:divBdr>
            <w:top w:val="none" w:sz="0" w:space="0" w:color="auto"/>
            <w:left w:val="none" w:sz="0" w:space="0" w:color="auto"/>
            <w:bottom w:val="none" w:sz="0" w:space="0" w:color="auto"/>
            <w:right w:val="none" w:sz="0" w:space="0" w:color="auto"/>
          </w:divBdr>
        </w:div>
        <w:div w:id="89000273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F5804-DB8F-4FB2-A1AC-3A473EAA8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McLeod</dc:creator>
  <cp:lastModifiedBy>Lisandra Gonzales</cp:lastModifiedBy>
  <cp:revision>3</cp:revision>
  <cp:lastPrinted>2015-02-18T15:31:00Z</cp:lastPrinted>
  <dcterms:created xsi:type="dcterms:W3CDTF">2017-12-13T02:45:00Z</dcterms:created>
  <dcterms:modified xsi:type="dcterms:W3CDTF">2017-12-13T14:58:00Z</dcterms:modified>
</cp:coreProperties>
</file>